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E91A44" w14:textId="77777777" w:rsidR="00D50467" w:rsidRPr="00B264FA" w:rsidRDefault="00D50467" w:rsidP="0098765D">
      <w:pPr>
        <w:rPr>
          <w:rFonts w:cstheme="minorHAnsi"/>
          <w:b/>
          <w:caps/>
          <w:sz w:val="24"/>
          <w:szCs w:val="24"/>
          <w:u w:val="single"/>
        </w:rPr>
      </w:pPr>
    </w:p>
    <w:p w14:paraId="65A166F6"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7BF7D76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E0FD47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05807F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C377ED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80A5A77"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4F8FC757" wp14:editId="1A601855">
            <wp:extent cx="5400000" cy="186122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400000" cy="1861222"/>
                    </a:xfrm>
                    <a:prstGeom prst="rect">
                      <a:avLst/>
                    </a:prstGeom>
                    <a:noFill/>
                    <a:ln>
                      <a:noFill/>
                    </a:ln>
                  </pic:spPr>
                </pic:pic>
              </a:graphicData>
            </a:graphic>
          </wp:inline>
        </w:drawing>
      </w:r>
    </w:p>
    <w:p w14:paraId="403D8F6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4B2315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31C8E4F"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498C3827"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235306A3" w14:textId="77777777" w:rsidR="000F5D0D" w:rsidRPr="00B264FA" w:rsidRDefault="000F5D0D" w:rsidP="00870C76">
      <w:pPr>
        <w:spacing w:after="0" w:line="240" w:lineRule="auto"/>
        <w:ind w:left="851" w:right="849"/>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Gizarte-prestazio publikoak kontsultatzeko zerbitzua</w:t>
      </w:r>
    </w:p>
    <w:p w14:paraId="43326638" w14:textId="77777777" w:rsidR="0088756C" w:rsidRDefault="0088756C" w:rsidP="000F5D0D">
      <w:pPr>
        <w:spacing w:after="0" w:line="240" w:lineRule="auto"/>
        <w:jc w:val="center"/>
        <w:rPr>
          <w:rFonts w:ascii="Eurostar Regular Extended" w:eastAsia="Times New Roman" w:hAnsi="Eurostar Regular Extended" w:cstheme="minorHAnsi"/>
          <w:i/>
          <w:color w:val="006699"/>
          <w:sz w:val="28"/>
          <w:szCs w:val="28"/>
        </w:rPr>
      </w:pPr>
    </w:p>
    <w:p w14:paraId="7F88455C" w14:textId="77777777" w:rsidR="000F5D0D" w:rsidRPr="00B264FA" w:rsidRDefault="00E54B2B"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(GPPE-GSIN)</w:t>
      </w:r>
    </w:p>
    <w:p w14:paraId="29D9E484"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27206CCD"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21FACDF0"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2DBB4562" w14:textId="77777777" w:rsidR="00F05BD1" w:rsidRPr="00B264FA" w:rsidRDefault="009718A4"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apirilaren 3a</w:t>
      </w:r>
    </w:p>
    <w:p w14:paraId="0461883D"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2CB43226"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0"/>
        </w:rPr>
        <w:t xml:space="preserve"> Gizarte Segurantzako Institutu Nazionalaren gizarte-prestazio publikoen kontsulta</w:t>
      </w:r>
    </w:p>
    <w:p w14:paraId="17F4B92B"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6639935C" w14:textId="77777777" w:rsidTr="00303445">
        <w:trPr>
          <w:cantSplit/>
        </w:trPr>
        <w:tc>
          <w:tcPr>
            <w:tcW w:w="915" w:type="dxa"/>
            <w:tcBorders>
              <w:top w:val="single" w:sz="6" w:space="0" w:color="auto"/>
              <w:bottom w:val="single" w:sz="6" w:space="0" w:color="auto"/>
            </w:tcBorders>
          </w:tcPr>
          <w:p w14:paraId="22706689"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4D1A6D49"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09DF695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5AD987B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77D2C1CC" w14:textId="77777777" w:rsidTr="00303445">
        <w:trPr>
          <w:cantSplit/>
        </w:trPr>
        <w:tc>
          <w:tcPr>
            <w:tcW w:w="915" w:type="dxa"/>
          </w:tcPr>
          <w:p w14:paraId="49D71C9E"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5C71BE53"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129F69B2" w14:textId="77777777" w:rsidR="000F5D0D" w:rsidRPr="000F5D0D" w:rsidRDefault="0074645D" w:rsidP="0074645D">
            <w:pPr>
              <w:keepNext/>
              <w:keepLines/>
              <w:spacing w:before="60" w:after="60" w:line="240" w:lineRule="auto"/>
              <w:jc w:val="both"/>
              <w:rPr>
                <w:rFonts w:eastAsia="Times New Roman" w:cstheme="minorHAnsi"/>
                <w:sz w:val="18"/>
                <w:szCs w:val="20"/>
              </w:rPr>
            </w:pPr>
            <w:bookmarkStart w:id="2" w:name="EJ_MAR7"/>
            <w:bookmarkEnd w:id="2"/>
            <w:r>
              <w:rPr>
                <w:sz w:val="18"/>
                <w:szCs w:val="20"/>
              </w:rPr>
              <w:t>2017/04/03</w:t>
            </w:r>
          </w:p>
        </w:tc>
        <w:tc>
          <w:tcPr>
            <w:tcW w:w="3938" w:type="dxa"/>
          </w:tcPr>
          <w:p w14:paraId="08A68897"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3B448A1C" w14:textId="77777777" w:rsidTr="00303445">
        <w:trPr>
          <w:cantSplit/>
        </w:trPr>
        <w:tc>
          <w:tcPr>
            <w:tcW w:w="915" w:type="dxa"/>
          </w:tcPr>
          <w:p w14:paraId="6B61B11C"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1DD45EB5"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77421001"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3C6CF6CA"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4F732F22"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10E418D3"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19991898"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21512CB4"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422CB2AF"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47CFAD61"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053B38DC"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4C010280" w14:textId="77777777" w:rsidR="000F5D0D" w:rsidRPr="000F5D0D" w:rsidRDefault="000F5D0D" w:rsidP="00870C76">
      <w:pPr>
        <w:spacing w:before="240" w:after="0" w:line="240" w:lineRule="auto"/>
        <w:ind w:left="3544" w:hanging="1843"/>
        <w:jc w:val="both"/>
        <w:rPr>
          <w:rFonts w:eastAsia="Times New Roman" w:cstheme="minorHAnsi"/>
          <w:i/>
          <w:sz w:val="20"/>
          <w:szCs w:val="20"/>
        </w:rPr>
      </w:pPr>
      <w:r>
        <w:t>Fitxategi-izena:</w:t>
      </w:r>
      <w:r>
        <w:tab/>
      </w:r>
      <w:bookmarkStart w:id="6" w:name="EJ_MAR11"/>
      <w:bookmarkEnd w:id="6"/>
      <w:r>
        <w:rPr>
          <w:i/>
          <w:sz w:val="20"/>
          <w:szCs w:val="20"/>
        </w:rPr>
        <w:t>Erabilera-gida – Gizarte Segurantzako Institutu Nazionalaren gizarte-prestazioen kontsulta.doc</w:t>
      </w:r>
    </w:p>
    <w:p w14:paraId="5DC9B347"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1DEF8F46"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0A583A2A"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6661BF5B" w14:textId="2E4F4C5E" w:rsidR="00870C76"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870C76">
        <w:rPr>
          <w:noProof/>
        </w:rPr>
        <w:t>Sarrera</w:t>
      </w:r>
      <w:r w:rsidR="00870C76">
        <w:rPr>
          <w:noProof/>
        </w:rPr>
        <w:tab/>
      </w:r>
      <w:r w:rsidR="00870C76">
        <w:rPr>
          <w:noProof/>
        </w:rPr>
        <w:fldChar w:fldCharType="begin"/>
      </w:r>
      <w:r w:rsidR="00870C76">
        <w:rPr>
          <w:noProof/>
        </w:rPr>
        <w:instrText xml:space="preserve"> PAGEREF _Toc55645375 \h </w:instrText>
      </w:r>
      <w:r w:rsidR="00870C76">
        <w:rPr>
          <w:noProof/>
        </w:rPr>
      </w:r>
      <w:r w:rsidR="00870C76">
        <w:rPr>
          <w:noProof/>
        </w:rPr>
        <w:fldChar w:fldCharType="separate"/>
      </w:r>
      <w:r w:rsidR="00870C76">
        <w:rPr>
          <w:noProof/>
        </w:rPr>
        <w:t>4</w:t>
      </w:r>
      <w:r w:rsidR="00870C76">
        <w:rPr>
          <w:noProof/>
        </w:rPr>
        <w:fldChar w:fldCharType="end"/>
      </w:r>
    </w:p>
    <w:p w14:paraId="4EF6ECA3" w14:textId="263850F9" w:rsidR="00870C76" w:rsidRDefault="00870C76">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_Toc55645376 \h </w:instrText>
      </w:r>
      <w:r>
        <w:rPr>
          <w:noProof/>
        </w:rPr>
      </w:r>
      <w:r>
        <w:rPr>
          <w:noProof/>
        </w:rPr>
        <w:fldChar w:fldCharType="separate"/>
      </w:r>
      <w:r>
        <w:rPr>
          <w:noProof/>
        </w:rPr>
        <w:t>4</w:t>
      </w:r>
      <w:r>
        <w:rPr>
          <w:noProof/>
        </w:rPr>
        <w:fldChar w:fldCharType="end"/>
      </w:r>
    </w:p>
    <w:p w14:paraId="71E0F63D" w14:textId="71FDA8C2" w:rsidR="00870C76" w:rsidRDefault="00870C76">
      <w:pPr>
        <w:pStyle w:val="TDC1"/>
        <w:rPr>
          <w:rFonts w:asciiTheme="minorHAnsi" w:eastAsiaTheme="minorEastAsia" w:hAnsiTheme="minorHAnsi" w:cstheme="minorBidi"/>
          <w:b w:val="0"/>
          <w:noProof/>
          <w:szCs w:val="22"/>
          <w:lang w:val="es-ES" w:eastAsia="es-ES"/>
        </w:rPr>
      </w:pPr>
      <w:r>
        <w:rPr>
          <w:noProof/>
        </w:rPr>
        <w:t>Gizarte-prestazio publikoak kontsultatzeko zerbitzua</w:t>
      </w:r>
      <w:r>
        <w:rPr>
          <w:noProof/>
        </w:rPr>
        <w:tab/>
      </w:r>
      <w:r>
        <w:rPr>
          <w:noProof/>
        </w:rPr>
        <w:fldChar w:fldCharType="begin"/>
      </w:r>
      <w:r>
        <w:rPr>
          <w:noProof/>
        </w:rPr>
        <w:instrText xml:space="preserve"> PAGEREF _Toc55645377 \h </w:instrText>
      </w:r>
      <w:r>
        <w:rPr>
          <w:noProof/>
        </w:rPr>
      </w:r>
      <w:r>
        <w:rPr>
          <w:noProof/>
        </w:rPr>
        <w:fldChar w:fldCharType="separate"/>
      </w:r>
      <w:r>
        <w:rPr>
          <w:noProof/>
        </w:rPr>
        <w:t>5</w:t>
      </w:r>
      <w:r>
        <w:rPr>
          <w:noProof/>
        </w:rPr>
        <w:fldChar w:fldCharType="end"/>
      </w:r>
    </w:p>
    <w:p w14:paraId="5E5377DF" w14:textId="361C8345" w:rsidR="00870C76" w:rsidRDefault="00870C76">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_Toc55645378 \h </w:instrText>
      </w:r>
      <w:r>
        <w:rPr>
          <w:noProof/>
        </w:rPr>
      </w:r>
      <w:r>
        <w:rPr>
          <w:noProof/>
        </w:rPr>
        <w:fldChar w:fldCharType="separate"/>
      </w:r>
      <w:r>
        <w:rPr>
          <w:noProof/>
        </w:rPr>
        <w:t>5</w:t>
      </w:r>
      <w:r>
        <w:rPr>
          <w:noProof/>
        </w:rPr>
        <w:fldChar w:fldCharType="end"/>
      </w:r>
    </w:p>
    <w:p w14:paraId="432A8DA3" w14:textId="7BC78B3D" w:rsidR="00870C76" w:rsidRDefault="00870C76">
      <w:pPr>
        <w:pStyle w:val="TDC2"/>
        <w:rPr>
          <w:rFonts w:asciiTheme="minorHAnsi" w:eastAsiaTheme="minorEastAsia" w:hAnsiTheme="minorHAnsi" w:cstheme="minorBidi"/>
          <w:b w:val="0"/>
          <w:noProof/>
          <w:lang w:val="es-ES" w:eastAsia="es-ES"/>
        </w:rPr>
      </w:pPr>
      <w:r>
        <w:rPr>
          <w:noProof/>
        </w:rPr>
        <w:t>Gizarte-prestazio publikoak kontsultatzeko zerbitzuaren segurtasuna</w:t>
      </w:r>
      <w:r>
        <w:rPr>
          <w:noProof/>
        </w:rPr>
        <w:tab/>
      </w:r>
      <w:r>
        <w:rPr>
          <w:noProof/>
        </w:rPr>
        <w:fldChar w:fldCharType="begin"/>
      </w:r>
      <w:r>
        <w:rPr>
          <w:noProof/>
        </w:rPr>
        <w:instrText xml:space="preserve"> PAGEREF _Toc55645379 \h </w:instrText>
      </w:r>
      <w:r>
        <w:rPr>
          <w:noProof/>
        </w:rPr>
      </w:r>
      <w:r>
        <w:rPr>
          <w:noProof/>
        </w:rPr>
        <w:fldChar w:fldCharType="separate"/>
      </w:r>
      <w:r>
        <w:rPr>
          <w:noProof/>
        </w:rPr>
        <w:t>6</w:t>
      </w:r>
      <w:r>
        <w:rPr>
          <w:noProof/>
        </w:rPr>
        <w:fldChar w:fldCharType="end"/>
      </w:r>
    </w:p>
    <w:p w14:paraId="52888812" w14:textId="442E72AE" w:rsidR="00870C76" w:rsidRDefault="00870C76">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_Toc55645380 \h </w:instrText>
      </w:r>
      <w:r>
        <w:rPr>
          <w:noProof/>
        </w:rPr>
      </w:r>
      <w:r>
        <w:rPr>
          <w:noProof/>
        </w:rPr>
        <w:fldChar w:fldCharType="separate"/>
      </w:r>
      <w:r>
        <w:rPr>
          <w:noProof/>
        </w:rPr>
        <w:t>6</w:t>
      </w:r>
      <w:r>
        <w:rPr>
          <w:noProof/>
        </w:rPr>
        <w:fldChar w:fldCharType="end"/>
      </w:r>
    </w:p>
    <w:p w14:paraId="5AD8FCEB" w14:textId="4FA89B12" w:rsidR="00870C76" w:rsidRDefault="00870C76">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_Toc55645381 \h </w:instrText>
      </w:r>
      <w:r>
        <w:rPr>
          <w:noProof/>
        </w:rPr>
      </w:r>
      <w:r>
        <w:rPr>
          <w:noProof/>
        </w:rPr>
        <w:fldChar w:fldCharType="separate"/>
      </w:r>
      <w:r>
        <w:rPr>
          <w:noProof/>
        </w:rPr>
        <w:t>8</w:t>
      </w:r>
      <w:r>
        <w:rPr>
          <w:noProof/>
        </w:rPr>
        <w:fldChar w:fldCharType="end"/>
      </w:r>
    </w:p>
    <w:p w14:paraId="516BB02B" w14:textId="3B372FFE" w:rsidR="00870C76" w:rsidRDefault="00870C76">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_Toc55645382 \h </w:instrText>
      </w:r>
      <w:r>
        <w:rPr>
          <w:noProof/>
        </w:rPr>
      </w:r>
      <w:r>
        <w:rPr>
          <w:noProof/>
        </w:rPr>
        <w:fldChar w:fldCharType="separate"/>
      </w:r>
      <w:r>
        <w:rPr>
          <w:noProof/>
        </w:rPr>
        <w:t>9</w:t>
      </w:r>
      <w:r>
        <w:rPr>
          <w:noProof/>
        </w:rPr>
        <w:fldChar w:fldCharType="end"/>
      </w:r>
    </w:p>
    <w:p w14:paraId="2B523192" w14:textId="3D85AF5B" w:rsidR="00870C76" w:rsidRDefault="00870C76">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_Toc55645383 \h </w:instrText>
      </w:r>
      <w:r>
        <w:rPr>
          <w:noProof/>
        </w:rPr>
      </w:r>
      <w:r>
        <w:rPr>
          <w:noProof/>
        </w:rPr>
        <w:fldChar w:fldCharType="separate"/>
      </w:r>
      <w:r>
        <w:rPr>
          <w:noProof/>
        </w:rPr>
        <w:t>10</w:t>
      </w:r>
      <w:r>
        <w:rPr>
          <w:noProof/>
        </w:rPr>
        <w:fldChar w:fldCharType="end"/>
      </w:r>
    </w:p>
    <w:p w14:paraId="0B44809D" w14:textId="24FF3E03" w:rsidR="00870C76" w:rsidRDefault="00870C76">
      <w:pPr>
        <w:pStyle w:val="TDC2"/>
        <w:rPr>
          <w:rFonts w:asciiTheme="minorHAnsi" w:eastAsiaTheme="minorEastAsia" w:hAnsiTheme="minorHAnsi" w:cstheme="minorBidi"/>
          <w:b w:val="0"/>
          <w:noProof/>
          <w:lang w:val="es-ES" w:eastAsia="es-ES"/>
        </w:rPr>
      </w:pPr>
      <w:r>
        <w:rPr>
          <w:noProof/>
        </w:rPr>
        <w:t>Gizarte-prestazio publikoak kontsultatzeko zerbitzurako eskaera-mezua</w:t>
      </w:r>
      <w:r>
        <w:rPr>
          <w:noProof/>
        </w:rPr>
        <w:tab/>
      </w:r>
      <w:r>
        <w:rPr>
          <w:noProof/>
        </w:rPr>
        <w:fldChar w:fldCharType="begin"/>
      </w:r>
      <w:r>
        <w:rPr>
          <w:noProof/>
        </w:rPr>
        <w:instrText xml:space="preserve"> PAGEREF _Toc55645384 \h </w:instrText>
      </w:r>
      <w:r>
        <w:rPr>
          <w:noProof/>
        </w:rPr>
      </w:r>
      <w:r>
        <w:rPr>
          <w:noProof/>
        </w:rPr>
        <w:fldChar w:fldCharType="separate"/>
      </w:r>
      <w:r>
        <w:rPr>
          <w:noProof/>
        </w:rPr>
        <w:t>11</w:t>
      </w:r>
      <w:r>
        <w:rPr>
          <w:noProof/>
        </w:rPr>
        <w:fldChar w:fldCharType="end"/>
      </w:r>
    </w:p>
    <w:p w14:paraId="5E06C0F4" w14:textId="6DBE0090" w:rsidR="00870C76" w:rsidRDefault="00870C76">
      <w:pPr>
        <w:pStyle w:val="TDC2"/>
        <w:rPr>
          <w:rFonts w:asciiTheme="minorHAnsi" w:eastAsiaTheme="minorEastAsia" w:hAnsiTheme="minorHAnsi" w:cstheme="minorBidi"/>
          <w:b w:val="0"/>
          <w:noProof/>
          <w:lang w:val="es-ES" w:eastAsia="es-ES"/>
        </w:rPr>
      </w:pPr>
      <w:r>
        <w:rPr>
          <w:noProof/>
        </w:rPr>
        <w:t>Gizarte-prestazio publikoak kontsultatzeko zerbitzuaren erantzun-mezua</w:t>
      </w:r>
      <w:r>
        <w:rPr>
          <w:noProof/>
        </w:rPr>
        <w:tab/>
      </w:r>
      <w:r>
        <w:rPr>
          <w:noProof/>
        </w:rPr>
        <w:fldChar w:fldCharType="begin"/>
      </w:r>
      <w:r>
        <w:rPr>
          <w:noProof/>
        </w:rPr>
        <w:instrText xml:space="preserve"> PAGEREF _Toc55645385 \h </w:instrText>
      </w:r>
      <w:r>
        <w:rPr>
          <w:noProof/>
        </w:rPr>
      </w:r>
      <w:r>
        <w:rPr>
          <w:noProof/>
        </w:rPr>
        <w:fldChar w:fldCharType="separate"/>
      </w:r>
      <w:r>
        <w:rPr>
          <w:noProof/>
        </w:rPr>
        <w:t>14</w:t>
      </w:r>
      <w:r>
        <w:rPr>
          <w:noProof/>
        </w:rPr>
        <w:fldChar w:fldCharType="end"/>
      </w:r>
    </w:p>
    <w:p w14:paraId="44253A24" w14:textId="6C412A4A" w:rsidR="00870C76" w:rsidRDefault="00870C76">
      <w:pPr>
        <w:pStyle w:val="TDC3"/>
        <w:rPr>
          <w:rFonts w:asciiTheme="minorHAnsi" w:eastAsiaTheme="minorEastAsia" w:hAnsiTheme="minorHAnsi" w:cstheme="minorBidi"/>
          <w:noProof/>
          <w:szCs w:val="22"/>
          <w:lang w:val="es-ES" w:eastAsia="es-ES"/>
        </w:rPr>
      </w:pPr>
      <w:r w:rsidRPr="00B23F48">
        <w:rPr>
          <w:noProof/>
          <w:spacing w:val="-10"/>
        </w:rPr>
        <w:t>Gizarte Segurantzako Institutu Nazionalak itzulitako erantzun-datuen deskribapen xehatua</w:t>
      </w:r>
      <w:r>
        <w:rPr>
          <w:noProof/>
        </w:rPr>
        <w:tab/>
      </w:r>
      <w:r>
        <w:rPr>
          <w:noProof/>
        </w:rPr>
        <w:fldChar w:fldCharType="begin"/>
      </w:r>
      <w:r>
        <w:rPr>
          <w:noProof/>
        </w:rPr>
        <w:instrText xml:space="preserve"> PAGEREF _Toc55645386 \h </w:instrText>
      </w:r>
      <w:r>
        <w:rPr>
          <w:noProof/>
        </w:rPr>
      </w:r>
      <w:r>
        <w:rPr>
          <w:noProof/>
        </w:rPr>
        <w:fldChar w:fldCharType="separate"/>
      </w:r>
      <w:r>
        <w:rPr>
          <w:noProof/>
        </w:rPr>
        <w:t>20</w:t>
      </w:r>
      <w:r>
        <w:rPr>
          <w:noProof/>
        </w:rPr>
        <w:fldChar w:fldCharType="end"/>
      </w:r>
    </w:p>
    <w:p w14:paraId="63344753" w14:textId="1EF05E3B" w:rsidR="00870C76" w:rsidRDefault="00870C76">
      <w:pPr>
        <w:pStyle w:val="TDC1"/>
        <w:rPr>
          <w:rFonts w:asciiTheme="minorHAnsi" w:eastAsiaTheme="minorEastAsia" w:hAnsiTheme="minorHAnsi" w:cstheme="minorBidi"/>
          <w:b w:val="0"/>
          <w:noProof/>
          <w:szCs w:val="22"/>
          <w:lang w:val="es-ES" w:eastAsia="es-ES"/>
        </w:rPr>
      </w:pPr>
      <w:r>
        <w:rPr>
          <w:noProof/>
        </w:rPr>
        <w:t>I. eranskina: Gizarte-prestazio publikoak kontsultatzeko zerbitzuaren adibideak</w:t>
      </w:r>
      <w:r>
        <w:rPr>
          <w:noProof/>
        </w:rPr>
        <w:tab/>
      </w:r>
      <w:r>
        <w:rPr>
          <w:noProof/>
        </w:rPr>
        <w:fldChar w:fldCharType="begin"/>
      </w:r>
      <w:r>
        <w:rPr>
          <w:noProof/>
        </w:rPr>
        <w:instrText xml:space="preserve"> PAGEREF _Toc55645387 \h </w:instrText>
      </w:r>
      <w:r>
        <w:rPr>
          <w:noProof/>
        </w:rPr>
      </w:r>
      <w:r>
        <w:rPr>
          <w:noProof/>
        </w:rPr>
        <w:fldChar w:fldCharType="separate"/>
      </w:r>
      <w:r>
        <w:rPr>
          <w:noProof/>
        </w:rPr>
        <w:t>25</w:t>
      </w:r>
      <w:r>
        <w:rPr>
          <w:noProof/>
        </w:rPr>
        <w:fldChar w:fldCharType="end"/>
      </w:r>
    </w:p>
    <w:p w14:paraId="67A12998" w14:textId="6A30B9E4" w:rsidR="00870C76" w:rsidRDefault="00870C76">
      <w:pPr>
        <w:pStyle w:val="TDC2"/>
        <w:rPr>
          <w:rFonts w:asciiTheme="minorHAnsi" w:eastAsiaTheme="minorEastAsia" w:hAnsiTheme="minorHAnsi" w:cstheme="minorBidi"/>
          <w:b w:val="0"/>
          <w:noProof/>
          <w:lang w:val="es-ES" w:eastAsia="es-ES"/>
        </w:rPr>
      </w:pPr>
      <w:r w:rsidRPr="00B23F48">
        <w:rPr>
          <w:i/>
          <w:noProof/>
          <w:u w:val="single"/>
        </w:rPr>
        <w:t>NAN 10660608Q: Titularrak baditu prestazioak altan.</w:t>
      </w:r>
      <w:r>
        <w:rPr>
          <w:noProof/>
        </w:rPr>
        <w:tab/>
      </w:r>
      <w:r>
        <w:rPr>
          <w:noProof/>
        </w:rPr>
        <w:fldChar w:fldCharType="begin"/>
      </w:r>
      <w:r>
        <w:rPr>
          <w:noProof/>
        </w:rPr>
        <w:instrText xml:space="preserve"> PAGEREF _Toc55645388 \h </w:instrText>
      </w:r>
      <w:r>
        <w:rPr>
          <w:noProof/>
        </w:rPr>
      </w:r>
      <w:r>
        <w:rPr>
          <w:noProof/>
        </w:rPr>
        <w:fldChar w:fldCharType="separate"/>
      </w:r>
      <w:r>
        <w:rPr>
          <w:noProof/>
        </w:rPr>
        <w:t>25</w:t>
      </w:r>
      <w:r>
        <w:rPr>
          <w:noProof/>
        </w:rPr>
        <w:fldChar w:fldCharType="end"/>
      </w:r>
    </w:p>
    <w:p w14:paraId="2CC5A262" w14:textId="2BBCE368" w:rsidR="00870C76" w:rsidRDefault="00870C76">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_Toc55645389 \h </w:instrText>
      </w:r>
      <w:r>
        <w:rPr>
          <w:noProof/>
        </w:rPr>
      </w:r>
      <w:r>
        <w:rPr>
          <w:noProof/>
        </w:rPr>
        <w:fldChar w:fldCharType="separate"/>
      </w:r>
      <w:r>
        <w:rPr>
          <w:noProof/>
        </w:rPr>
        <w:t>25</w:t>
      </w:r>
      <w:r>
        <w:rPr>
          <w:noProof/>
        </w:rPr>
        <w:fldChar w:fldCharType="end"/>
      </w:r>
    </w:p>
    <w:p w14:paraId="34F34E3D" w14:textId="642A2EFC" w:rsidR="00870C76" w:rsidRDefault="00870C76">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_Toc55645390 \h </w:instrText>
      </w:r>
      <w:r>
        <w:rPr>
          <w:noProof/>
        </w:rPr>
      </w:r>
      <w:r>
        <w:rPr>
          <w:noProof/>
        </w:rPr>
        <w:fldChar w:fldCharType="separate"/>
      </w:r>
      <w:r>
        <w:rPr>
          <w:noProof/>
        </w:rPr>
        <w:t>26</w:t>
      </w:r>
      <w:r>
        <w:rPr>
          <w:noProof/>
        </w:rPr>
        <w:fldChar w:fldCharType="end"/>
      </w:r>
    </w:p>
    <w:p w14:paraId="750D3C52" w14:textId="79EE34F9" w:rsidR="00870C76" w:rsidRDefault="00870C76">
      <w:pPr>
        <w:pStyle w:val="TDC2"/>
        <w:rPr>
          <w:rFonts w:asciiTheme="minorHAnsi" w:eastAsiaTheme="minorEastAsia" w:hAnsiTheme="minorHAnsi" w:cstheme="minorBidi"/>
          <w:b w:val="0"/>
          <w:noProof/>
          <w:lang w:val="es-ES" w:eastAsia="es-ES"/>
        </w:rPr>
      </w:pPr>
      <w:r w:rsidRPr="00B23F48">
        <w:rPr>
          <w:i/>
          <w:noProof/>
          <w:u w:val="single"/>
        </w:rPr>
        <w:t>AIZ X5128683M: Titularrak baditu prestazioak altan.</w:t>
      </w:r>
      <w:r>
        <w:rPr>
          <w:noProof/>
        </w:rPr>
        <w:tab/>
      </w:r>
      <w:r>
        <w:rPr>
          <w:noProof/>
        </w:rPr>
        <w:fldChar w:fldCharType="begin"/>
      </w:r>
      <w:r>
        <w:rPr>
          <w:noProof/>
        </w:rPr>
        <w:instrText xml:space="preserve"> PAGEREF _Toc55645391 \h </w:instrText>
      </w:r>
      <w:r>
        <w:rPr>
          <w:noProof/>
        </w:rPr>
      </w:r>
      <w:r>
        <w:rPr>
          <w:noProof/>
        </w:rPr>
        <w:fldChar w:fldCharType="separate"/>
      </w:r>
      <w:r>
        <w:rPr>
          <w:noProof/>
        </w:rPr>
        <w:t>28</w:t>
      </w:r>
      <w:r>
        <w:rPr>
          <w:noProof/>
        </w:rPr>
        <w:fldChar w:fldCharType="end"/>
      </w:r>
    </w:p>
    <w:p w14:paraId="17CFFE8B" w14:textId="6AD88F2C" w:rsidR="00870C76" w:rsidRDefault="00870C76">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_Toc55645392 \h </w:instrText>
      </w:r>
      <w:r>
        <w:rPr>
          <w:noProof/>
        </w:rPr>
      </w:r>
      <w:r>
        <w:rPr>
          <w:noProof/>
        </w:rPr>
        <w:fldChar w:fldCharType="separate"/>
      </w:r>
      <w:r>
        <w:rPr>
          <w:noProof/>
        </w:rPr>
        <w:t>28</w:t>
      </w:r>
      <w:r>
        <w:rPr>
          <w:noProof/>
        </w:rPr>
        <w:fldChar w:fldCharType="end"/>
      </w:r>
    </w:p>
    <w:p w14:paraId="2164CB94" w14:textId="30F9B823" w:rsidR="00870C76" w:rsidRDefault="00870C76">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_Toc55645393 \h </w:instrText>
      </w:r>
      <w:r>
        <w:rPr>
          <w:noProof/>
        </w:rPr>
      </w:r>
      <w:r>
        <w:rPr>
          <w:noProof/>
        </w:rPr>
        <w:fldChar w:fldCharType="separate"/>
      </w:r>
      <w:r>
        <w:rPr>
          <w:noProof/>
        </w:rPr>
        <w:t>29</w:t>
      </w:r>
      <w:r>
        <w:rPr>
          <w:noProof/>
        </w:rPr>
        <w:fldChar w:fldCharType="end"/>
      </w:r>
    </w:p>
    <w:p w14:paraId="32E29F45" w14:textId="0A716316" w:rsidR="00870C76" w:rsidRDefault="00870C76">
      <w:pPr>
        <w:pStyle w:val="TDC2"/>
        <w:rPr>
          <w:rFonts w:asciiTheme="minorHAnsi" w:eastAsiaTheme="minorEastAsia" w:hAnsiTheme="minorHAnsi" w:cstheme="minorBidi"/>
          <w:b w:val="0"/>
          <w:noProof/>
          <w:lang w:val="es-ES" w:eastAsia="es-ES"/>
        </w:rPr>
      </w:pPr>
      <w:r w:rsidRPr="00B23F48">
        <w:rPr>
          <w:i/>
          <w:noProof/>
          <w:u w:val="single"/>
        </w:rPr>
        <w:t>NAN 31452598Y: Titularrak ez du prestaziorik altan.</w:t>
      </w:r>
      <w:r>
        <w:rPr>
          <w:noProof/>
        </w:rPr>
        <w:tab/>
      </w:r>
      <w:r>
        <w:rPr>
          <w:noProof/>
        </w:rPr>
        <w:fldChar w:fldCharType="begin"/>
      </w:r>
      <w:r>
        <w:rPr>
          <w:noProof/>
        </w:rPr>
        <w:instrText xml:space="preserve"> PAGEREF _Toc55645394 \h </w:instrText>
      </w:r>
      <w:r>
        <w:rPr>
          <w:noProof/>
        </w:rPr>
      </w:r>
      <w:r>
        <w:rPr>
          <w:noProof/>
        </w:rPr>
        <w:fldChar w:fldCharType="separate"/>
      </w:r>
      <w:r>
        <w:rPr>
          <w:noProof/>
        </w:rPr>
        <w:t>30</w:t>
      </w:r>
      <w:r>
        <w:rPr>
          <w:noProof/>
        </w:rPr>
        <w:fldChar w:fldCharType="end"/>
      </w:r>
    </w:p>
    <w:p w14:paraId="3B04DDE1" w14:textId="7D4E5681" w:rsidR="00870C76" w:rsidRDefault="00870C76">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_Toc55645395 \h </w:instrText>
      </w:r>
      <w:r>
        <w:rPr>
          <w:noProof/>
        </w:rPr>
      </w:r>
      <w:r>
        <w:rPr>
          <w:noProof/>
        </w:rPr>
        <w:fldChar w:fldCharType="separate"/>
      </w:r>
      <w:r>
        <w:rPr>
          <w:noProof/>
        </w:rPr>
        <w:t>30</w:t>
      </w:r>
      <w:r>
        <w:rPr>
          <w:noProof/>
        </w:rPr>
        <w:fldChar w:fldCharType="end"/>
      </w:r>
    </w:p>
    <w:p w14:paraId="44C0C2FA" w14:textId="7A8A4828" w:rsidR="00870C76" w:rsidRDefault="00870C76">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_Toc55645396 \h </w:instrText>
      </w:r>
      <w:r>
        <w:rPr>
          <w:noProof/>
        </w:rPr>
      </w:r>
      <w:r>
        <w:rPr>
          <w:noProof/>
        </w:rPr>
        <w:fldChar w:fldCharType="separate"/>
      </w:r>
      <w:r>
        <w:rPr>
          <w:noProof/>
        </w:rPr>
        <w:t>31</w:t>
      </w:r>
      <w:r>
        <w:rPr>
          <w:noProof/>
        </w:rPr>
        <w:fldChar w:fldCharType="end"/>
      </w:r>
    </w:p>
    <w:p w14:paraId="1187D62F" w14:textId="3204BA2D" w:rsidR="000F5D0D" w:rsidRPr="000F5D0D" w:rsidRDefault="000F5D0D" w:rsidP="00A310D5">
      <w:pPr>
        <w:pStyle w:val="Titulo1nisae"/>
      </w:pPr>
      <w:r w:rsidRPr="000F5D0D">
        <w:fldChar w:fldCharType="end"/>
      </w:r>
      <w:bookmarkStart w:id="9" w:name="_Ref306366897"/>
      <w:bookmarkStart w:id="10" w:name="_Ref306367000"/>
      <w:bookmarkStart w:id="11" w:name="_Toc55645375"/>
      <w:r>
        <w:t>Sarrera</w:t>
      </w:r>
      <w:bookmarkEnd w:id="9"/>
      <w:bookmarkEnd w:id="10"/>
      <w:bookmarkEnd w:id="11"/>
    </w:p>
    <w:p w14:paraId="233073EF" w14:textId="77777777" w:rsidR="000F5D0D" w:rsidRPr="000F5D0D" w:rsidRDefault="000F5D0D" w:rsidP="00A310D5">
      <w:pPr>
        <w:pStyle w:val="Titulo2nisae"/>
      </w:pPr>
      <w:bookmarkStart w:id="12" w:name="_Toc97099470"/>
      <w:bookmarkStart w:id="13" w:name="_Toc55645376"/>
      <w:r>
        <w:t>Dokumentuaren helburua</w:t>
      </w:r>
      <w:bookmarkEnd w:id="12"/>
      <w:bookmarkEnd w:id="13"/>
    </w:p>
    <w:p w14:paraId="14DC6DC5" w14:textId="77777777" w:rsidR="000F5D0D" w:rsidRPr="000F5D0D"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gizarte-prestazio publikoak kontsultatzeko web-zerbitzuan sartzeko erabilera-gida. Herritar batek </w:t>
      </w:r>
      <w:r>
        <w:rPr>
          <w:i/>
        </w:rPr>
        <w:t>Gizarte Prestazio Publikoen Erregistroan (GPPE)</w:t>
      </w:r>
      <w:r>
        <w:t xml:space="preserve"> dituen prestazioak eta </w:t>
      </w:r>
      <w:r>
        <w:rPr>
          <w:i/>
        </w:rPr>
        <w:t>aldi baterako ezintasunari, amatasunari eta aitatasunari</w:t>
      </w:r>
      <w:r>
        <w:t xml:space="preserve"> dagozkionak kontsultatzea ahalbidetzen du zerbitzu horrek.</w:t>
      </w:r>
    </w:p>
    <w:p w14:paraId="676BDF27" w14:textId="77777777" w:rsidR="000F5D0D" w:rsidRPr="000F5D0D" w:rsidRDefault="00F80ED2" w:rsidP="000F5D0D">
      <w:pPr>
        <w:spacing w:before="240" w:after="0" w:line="240" w:lineRule="auto"/>
        <w:ind w:left="1701"/>
        <w:jc w:val="both"/>
        <w:rPr>
          <w:rFonts w:eastAsia="Times New Roman" w:cstheme="minorHAnsi"/>
          <w:szCs w:val="20"/>
        </w:rPr>
      </w:pPr>
      <w:r>
        <w:t>Zerbitzua Gizarte Segurantzako Institutu Nazionalarekin (GSIN) konektatuko da.</w:t>
      </w:r>
    </w:p>
    <w:p w14:paraId="305CCB0A" w14:textId="77777777" w:rsidR="000F5D0D" w:rsidRPr="000F5D0D" w:rsidRDefault="000F5D0D" w:rsidP="000F5D0D">
      <w:pPr>
        <w:spacing w:before="240" w:after="0" w:line="240" w:lineRule="auto"/>
        <w:ind w:left="1701"/>
        <w:jc w:val="both"/>
        <w:rPr>
          <w:rFonts w:eastAsia="Times New Roman" w:cstheme="minorHAnsi"/>
          <w:szCs w:val="20"/>
        </w:rPr>
      </w:pPr>
      <w:r>
        <w:t>Saileko edo administrazioko aplikazio batetik gizarte-prestazio publikoak kontsultatzeko zerbitzurako sarbidea inplementatu behar duten administrazio-erakundeetako langile garatzaileei eta arduradun teknikoei zuzentzen zaie.</w:t>
      </w:r>
    </w:p>
    <w:p w14:paraId="72E5F96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7B9CC14C"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47B07054"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56D219C3"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5533201C"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2563BCF2"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E546388" w14:textId="77777777" w:rsidR="000F5D0D" w:rsidRPr="000F5D0D" w:rsidRDefault="000F5D0D" w:rsidP="00A310D5">
      <w:pPr>
        <w:pStyle w:val="Titulo1nisae"/>
      </w:pPr>
      <w:bookmarkStart w:id="14" w:name="_Toc55645377"/>
      <w:r>
        <w:lastRenderedPageBreak/>
        <w:t>Gizarte-prestazio publikoak kontsultatzeko zerbitzua</w:t>
      </w:r>
      <w:bookmarkEnd w:id="14"/>
    </w:p>
    <w:p w14:paraId="067B4D86" w14:textId="77777777" w:rsidR="000F5D0D" w:rsidRPr="000F5D0D" w:rsidRDefault="000F5D0D" w:rsidP="00A310D5">
      <w:pPr>
        <w:pStyle w:val="Titulo2nisae"/>
      </w:pPr>
      <w:bookmarkStart w:id="15" w:name="_Toc55645378"/>
      <w:r>
        <w:t>Web-zerbitzuaren deskriptorea (WSDL)</w:t>
      </w:r>
      <w:bookmarkEnd w:id="15"/>
    </w:p>
    <w:p w14:paraId="4359BD8F"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gizarte-prestazio publikoak kontsultatzeko</w:t>
      </w:r>
      <w:r>
        <w:t xml:space="preserve"> zerbitzua definitzen duten datu-eskemak.</w:t>
      </w:r>
    </w:p>
    <w:p w14:paraId="64C9F369" w14:textId="77777777" w:rsidR="000F5D0D" w:rsidRPr="000F5D0D" w:rsidRDefault="000F5D0D" w:rsidP="000F5D0D">
      <w:pPr>
        <w:spacing w:before="240" w:after="0" w:line="240" w:lineRule="auto"/>
        <w:ind w:left="1701"/>
        <w:jc w:val="both"/>
        <w:rPr>
          <w:rFonts w:eastAsia="Times New Roman" w:cstheme="minorHAnsi"/>
        </w:rPr>
      </w:pPr>
      <w:r>
        <w:rPr>
          <w:i/>
        </w:rPr>
        <w:t>Gizarte-prestazio publikoak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328BE288"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3B7E37A6"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7429B6A4"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7F509B86" w14:textId="77777777" w:rsidR="000F5D0D" w:rsidRPr="00B264FA" w:rsidRDefault="0082534C" w:rsidP="000F5D0D">
      <w:pPr>
        <w:numPr>
          <w:ilvl w:val="0"/>
          <w:numId w:val="7"/>
        </w:numPr>
        <w:spacing w:before="240" w:after="0" w:line="240" w:lineRule="auto"/>
        <w:jc w:val="both"/>
        <w:rPr>
          <w:rFonts w:eastAsia="Times New Roman" w:cstheme="minorHAnsi"/>
        </w:rPr>
      </w:pPr>
      <w:hyperlink r:id="rId12" w:history="1">
        <w:r w:rsidR="00BB4E11">
          <w:rPr>
            <w:color w:val="0000FF"/>
            <w:sz w:val="20"/>
            <w:szCs w:val="20"/>
            <w:u w:val="single"/>
          </w:rPr>
          <w:t>https://svc.integracion.</w:t>
        </w:r>
        <w:r w:rsidR="00BB4E11">
          <w:rPr>
            <w:b/>
            <w:color w:val="0000FF"/>
            <w:sz w:val="20"/>
            <w:szCs w:val="20"/>
            <w:u w:val="single"/>
          </w:rPr>
          <w:t>des</w:t>
        </w:r>
        <w:r w:rsidR="00BB4E11">
          <w:rPr>
            <w:color w:val="0000FF"/>
            <w:sz w:val="20"/>
            <w:szCs w:val="20"/>
            <w:u w:val="single"/>
          </w:rPr>
          <w:t>.</w:t>
        </w:r>
        <w:r w:rsidR="00BB4E11">
          <w:rPr>
            <w:b/>
            <w:color w:val="0000FF"/>
            <w:sz w:val="20"/>
            <w:szCs w:val="20"/>
            <w:u w:val="single"/>
          </w:rPr>
          <w:t>ejgv</w:t>
        </w:r>
        <w:r w:rsidR="00BB4E11">
          <w:rPr>
            <w:color w:val="0000FF"/>
            <w:sz w:val="20"/>
            <w:szCs w:val="20"/>
            <w:u w:val="single"/>
          </w:rPr>
          <w:t>.</w:t>
        </w:r>
        <w:r w:rsidR="00BB4E11">
          <w:rPr>
            <w:b/>
            <w:color w:val="0000FF"/>
            <w:sz w:val="20"/>
            <w:szCs w:val="20"/>
            <w:u w:val="single"/>
          </w:rPr>
          <w:t>jaso</w:t>
        </w:r>
        <w:r w:rsidR="00BB4E11">
          <w:rPr>
            <w:color w:val="0000FF"/>
            <w:sz w:val="20"/>
            <w:szCs w:val="20"/>
            <w:u w:val="single"/>
          </w:rPr>
          <w:t>/ctxweb/secured_ssl/x53jiGetIntermediacionWS?WSDL</w:t>
        </w:r>
      </w:hyperlink>
      <w:r w:rsidR="00BB4E11">
        <w:rPr>
          <w:color w:val="0000FF"/>
          <w:sz w:val="20"/>
          <w:szCs w:val="20"/>
        </w:rPr>
        <w:t xml:space="preserve"> </w:t>
      </w:r>
      <w:r w:rsidR="00BB4E11">
        <w:t xml:space="preserve">(ingurunea: </w:t>
      </w:r>
      <w:r w:rsidR="00BB4E11">
        <w:rPr>
          <w:i/>
        </w:rPr>
        <w:t>Garapena</w:t>
      </w:r>
      <w:r w:rsidR="00BB4E11">
        <w:t>)</w:t>
      </w:r>
    </w:p>
    <w:p w14:paraId="526B5DE3"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7BFDB131" w14:textId="77777777" w:rsidR="000F5D0D" w:rsidRPr="000F5D0D" w:rsidRDefault="0082534C" w:rsidP="000F5D0D">
      <w:pPr>
        <w:numPr>
          <w:ilvl w:val="0"/>
          <w:numId w:val="7"/>
        </w:numPr>
        <w:spacing w:before="240" w:after="0" w:line="240" w:lineRule="auto"/>
        <w:jc w:val="both"/>
        <w:rPr>
          <w:rFonts w:eastAsia="Times New Roman" w:cstheme="minorHAnsi"/>
        </w:rPr>
      </w:pPr>
      <w:hyperlink r:id="rId13" w:history="1">
        <w:r w:rsidR="00BB4E11">
          <w:rPr>
            <w:color w:val="0000FF"/>
            <w:sz w:val="20"/>
            <w:szCs w:val="20"/>
            <w:u w:val="single"/>
          </w:rPr>
          <w:t>https://svc.integracion.</w:t>
        </w:r>
        <w:r w:rsidR="00BB4E11">
          <w:rPr>
            <w:b/>
            <w:color w:val="0000FF"/>
            <w:sz w:val="20"/>
            <w:szCs w:val="20"/>
            <w:u w:val="single"/>
          </w:rPr>
          <w:t>ejgv</w:t>
        </w:r>
        <w:r w:rsidR="00BB4E11">
          <w:rPr>
            <w:color w:val="0000FF"/>
            <w:sz w:val="20"/>
            <w:szCs w:val="20"/>
            <w:u w:val="single"/>
          </w:rPr>
          <w:t>.</w:t>
        </w:r>
        <w:r w:rsidR="00BB4E11">
          <w:rPr>
            <w:b/>
            <w:color w:val="0000FF"/>
            <w:sz w:val="20"/>
            <w:szCs w:val="20"/>
            <w:u w:val="single"/>
          </w:rPr>
          <w:t>jaso</w:t>
        </w:r>
        <w:r w:rsidR="00BB4E11">
          <w:rPr>
            <w:color w:val="0000FF"/>
            <w:sz w:val="20"/>
            <w:szCs w:val="20"/>
            <w:u w:val="single"/>
          </w:rPr>
          <w:t>/ctxweb/secured_ssl/x53jiGetIntermediacionWS?WSDL</w:t>
        </w:r>
      </w:hyperlink>
      <w:r w:rsidR="00BB4E11">
        <w:rPr>
          <w:color w:val="0000FF"/>
          <w:sz w:val="20"/>
          <w:szCs w:val="20"/>
        </w:rPr>
        <w:tab/>
      </w:r>
      <w:r w:rsidR="00BB4E11">
        <w:t xml:space="preserve">(ingurunea: </w:t>
      </w:r>
      <w:r w:rsidR="00BB4E11">
        <w:rPr>
          <w:i/>
        </w:rPr>
        <w:t>Produkzioa</w:t>
      </w:r>
      <w:r w:rsidR="00BB4E11">
        <w:t xml:space="preserve">) </w:t>
      </w:r>
    </w:p>
    <w:p w14:paraId="4E839BF0" w14:textId="77777777" w:rsidR="000F5D0D" w:rsidRPr="000F5D0D" w:rsidRDefault="000F5D0D" w:rsidP="000F5D0D">
      <w:pPr>
        <w:spacing w:before="240" w:after="0" w:line="240" w:lineRule="auto"/>
        <w:ind w:left="1701"/>
        <w:jc w:val="both"/>
        <w:rPr>
          <w:rFonts w:eastAsia="Times New Roman" w:cstheme="minorHAnsi"/>
          <w:lang w:val="es-ES_tradnl"/>
        </w:rPr>
      </w:pPr>
    </w:p>
    <w:p w14:paraId="2A0218D6"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2D7F8AA2" w14:textId="77777777" w:rsidR="00381C92" w:rsidRDefault="00381C92">
      <w:pPr>
        <w:rPr>
          <w:rFonts w:eastAsia="Times New Roman" w:cstheme="minorHAnsi"/>
        </w:rPr>
      </w:pPr>
      <w:r>
        <w:br w:type="page"/>
      </w:r>
    </w:p>
    <w:p w14:paraId="10F627DF" w14:textId="77777777" w:rsidR="000F5D0D" w:rsidRPr="000F5D0D" w:rsidRDefault="000F5D0D" w:rsidP="000F5D0D">
      <w:pPr>
        <w:spacing w:before="240" w:after="0" w:line="240" w:lineRule="auto"/>
        <w:ind w:left="1701"/>
        <w:jc w:val="both"/>
        <w:rPr>
          <w:rFonts w:eastAsia="Times New Roman" w:cstheme="minorHAnsi"/>
          <w:lang w:val="es-ES_tradnl"/>
        </w:rPr>
      </w:pPr>
    </w:p>
    <w:p w14:paraId="4E644045" w14:textId="77777777" w:rsidR="000F5D0D" w:rsidRPr="000F5D0D" w:rsidRDefault="000F5D0D" w:rsidP="001C5F3A">
      <w:pPr>
        <w:pStyle w:val="Titulo2nisae"/>
      </w:pPr>
      <w:bookmarkStart w:id="16" w:name="_Toc55645379"/>
      <w:r>
        <w:t>Gizarte-prestazio publikoak kontsultatzeko zerbitzuaren segurtasuna</w:t>
      </w:r>
      <w:bookmarkEnd w:id="16"/>
    </w:p>
    <w:p w14:paraId="770281FC"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3641A878" w14:textId="77777777" w:rsidR="000F5D0D" w:rsidRPr="000F5D0D" w:rsidRDefault="000F5D0D" w:rsidP="001C5F3A">
      <w:pPr>
        <w:pStyle w:val="Titulo3nisae"/>
      </w:pPr>
      <w:bookmarkStart w:id="17" w:name="_Toc55645380"/>
      <w:r>
        <w:t>Segurtasuna WEB Service Security eta ziurtagiriarekin</w:t>
      </w:r>
      <w:bookmarkEnd w:id="17"/>
    </w:p>
    <w:p w14:paraId="0FE8CA4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70A3DE1A"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598C7804"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7CE512EE"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7B1440B9"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5303FA9B"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5AB200D2"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79D6636F"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30B18FC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26E5F29B"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5E98DCF4"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296162C5"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1816E926"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41FB1884"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58E8654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6815EA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C18358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7CA839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4F2701E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268026A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1D5694B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1D93894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4006DC2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6238E988"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3C64020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63AF083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4CDBAE0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22B0204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59D3268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147AB22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4210A4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1372A7E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309FCAD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D3675D8" w14:textId="77777777" w:rsidR="000F5D0D" w:rsidRPr="00E54B2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D53DF73"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5AFFB8C"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B51E940"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06E095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8699803"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45F98E85"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1DD5F95" w14:textId="77777777" w:rsidR="004B7135" w:rsidRDefault="0082534C" w:rsidP="004B7135">
      <w:pPr>
        <w:spacing w:before="240" w:after="0" w:line="240" w:lineRule="auto"/>
        <w:ind w:left="1780"/>
        <w:jc w:val="both"/>
        <w:rPr>
          <w:rFonts w:eastAsia="Times New Roman" w:cstheme="minorHAnsi"/>
          <w:szCs w:val="20"/>
        </w:rPr>
      </w:pPr>
      <w:hyperlink r:id="rId14" w:history="1">
        <w:r w:rsidR="00BB4E11">
          <w:rPr>
            <w:color w:val="0000FF"/>
            <w:sz w:val="20"/>
            <w:szCs w:val="20"/>
            <w:u w:val="single"/>
          </w:rPr>
          <w:t>https://svc.integracion.des.</w:t>
        </w:r>
        <w:r w:rsidR="00BB4E11">
          <w:rPr>
            <w:b/>
            <w:color w:val="0000FF"/>
            <w:sz w:val="20"/>
            <w:szCs w:val="20"/>
            <w:u w:val="single"/>
          </w:rPr>
          <w:t>ejgv.jaso</w:t>
        </w:r>
        <w:r w:rsidR="00BB4E11">
          <w:rPr>
            <w:color w:val="0000FF"/>
            <w:sz w:val="20"/>
            <w:szCs w:val="20"/>
            <w:u w:val="single"/>
          </w:rPr>
          <w:t>/ctxweb/secured_ssl/x53jiGetIntermediacion</w:t>
        </w:r>
        <w:r w:rsidR="00BB4E11">
          <w:rPr>
            <w:b/>
            <w:color w:val="0000FF"/>
            <w:sz w:val="20"/>
            <w:szCs w:val="20"/>
            <w:u w:val="single"/>
          </w:rPr>
          <w:t>WS</w:t>
        </w:r>
        <w:r w:rsidR="00BB4E11">
          <w:rPr>
            <w:color w:val="0000FF"/>
            <w:sz w:val="20"/>
            <w:szCs w:val="20"/>
            <w:u w:val="single"/>
          </w:rPr>
          <w:t>?WSDL</w:t>
        </w:r>
      </w:hyperlink>
    </w:p>
    <w:p w14:paraId="74A893BE"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0238DE35" w14:textId="77777777" w:rsidR="000F5D0D" w:rsidRPr="000F5D0D" w:rsidRDefault="000F5D0D" w:rsidP="00870C76">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5AB1463C" w14:textId="77777777" w:rsidR="000F5D0D" w:rsidRPr="00B264FA" w:rsidRDefault="0082534C" w:rsidP="000F5D0D">
      <w:pPr>
        <w:spacing w:before="240" w:after="0" w:line="240" w:lineRule="auto"/>
        <w:ind w:left="1780"/>
        <w:jc w:val="both"/>
        <w:rPr>
          <w:rFonts w:eastAsia="Times New Roman" w:cstheme="minorHAnsi"/>
          <w:color w:val="0000FF"/>
          <w:sz w:val="20"/>
          <w:szCs w:val="20"/>
          <w:u w:val="single"/>
        </w:rPr>
      </w:pPr>
      <w:hyperlink r:id="rId15" w:history="1">
        <w:r w:rsidR="00BB4E11">
          <w:rPr>
            <w:color w:val="0000FF"/>
            <w:sz w:val="20"/>
            <w:szCs w:val="20"/>
            <w:u w:val="single"/>
          </w:rPr>
          <w:t>https://svc.integracion.</w:t>
        </w:r>
        <w:r w:rsidR="00BB4E11">
          <w:rPr>
            <w:b/>
            <w:color w:val="0000FF"/>
            <w:sz w:val="20"/>
            <w:szCs w:val="20"/>
            <w:u w:val="single"/>
          </w:rPr>
          <w:t>euskadi</w:t>
        </w:r>
        <w:r w:rsidR="00BB4E11">
          <w:rPr>
            <w:color w:val="0000FF"/>
            <w:sz w:val="20"/>
            <w:szCs w:val="20"/>
            <w:u w:val="single"/>
          </w:rPr>
          <w:t>.ejiedes.</w:t>
        </w:r>
        <w:r w:rsidR="00BB4E11">
          <w:rPr>
            <w:b/>
            <w:color w:val="0000FF"/>
            <w:sz w:val="20"/>
            <w:szCs w:val="20"/>
            <w:u w:val="single"/>
          </w:rPr>
          <w:t>net</w:t>
        </w:r>
        <w:r w:rsidR="00BB4E11">
          <w:rPr>
            <w:color w:val="0000FF"/>
            <w:sz w:val="20"/>
            <w:szCs w:val="20"/>
            <w:u w:val="single"/>
          </w:rPr>
          <w:t>/ctxweb/secured_ssl/x53jiGetIntermediacion</w:t>
        </w:r>
        <w:r w:rsidR="00BB4E11">
          <w:rPr>
            <w:b/>
            <w:color w:val="0000FF"/>
            <w:sz w:val="20"/>
            <w:szCs w:val="20"/>
            <w:u w:val="single"/>
          </w:rPr>
          <w:t>WS</w:t>
        </w:r>
        <w:r w:rsidR="00BB4E11">
          <w:rPr>
            <w:color w:val="0000FF"/>
            <w:sz w:val="20"/>
            <w:szCs w:val="20"/>
            <w:u w:val="single"/>
          </w:rPr>
          <w:t>?WSDL</w:t>
        </w:r>
      </w:hyperlink>
    </w:p>
    <w:p w14:paraId="5DE0415E" w14:textId="77777777" w:rsidR="000F5D0D" w:rsidRPr="00B264FA" w:rsidRDefault="000F5D0D" w:rsidP="00870C76">
      <w:pPr>
        <w:spacing w:after="0" w:line="240" w:lineRule="auto"/>
        <w:ind w:left="1780"/>
        <w:jc w:val="both"/>
        <w:rPr>
          <w:rFonts w:eastAsia="Times New Roman" w:cstheme="minorHAnsi"/>
          <w:color w:val="0000FF"/>
          <w:sz w:val="20"/>
          <w:szCs w:val="20"/>
          <w:u w:val="single"/>
          <w:lang w:val="es-ES_tradnl"/>
        </w:rPr>
      </w:pPr>
    </w:p>
    <w:p w14:paraId="7F388E42" w14:textId="77777777" w:rsidR="000F5D0D" w:rsidRPr="000F5D0D" w:rsidRDefault="000F5D0D" w:rsidP="009F0D1E">
      <w:pPr>
        <w:pStyle w:val="Titulo3nisae"/>
        <w:rPr>
          <w:b w:val="0"/>
        </w:rPr>
      </w:pPr>
      <w:bookmarkStart w:id="18" w:name="_Toc55645381"/>
      <w:r>
        <w:t>Segurtasuna WEB Service Security eta UserToken-ekin</w:t>
      </w:r>
      <w:bookmarkEnd w:id="18"/>
    </w:p>
    <w:p w14:paraId="37B6756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6DC210BB"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4908D7DC"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734DEB8F"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0F52C896"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75E5CAE0"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0BA4EFE9"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51946CEC"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46238B2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C9F175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E4F1DD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C39055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28ECFF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4BCC3B9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7518324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3C4CCC3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9443E43" w14:textId="77777777" w:rsidR="000F5D0D" w:rsidRPr="00E54B2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A158513" w14:textId="77777777" w:rsidR="000F5D0D" w:rsidRPr="00E54B2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69F29F5" w14:textId="77777777" w:rsidR="000F5D0D" w:rsidRPr="00E54B2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3195FD0" w14:textId="77777777" w:rsidR="000F5D0D" w:rsidRPr="00E54B2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F7D972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01CEF9D"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01212D3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70D0158E" w14:textId="77777777" w:rsidR="000F5D0D" w:rsidRPr="00B264FA" w:rsidRDefault="0082534C" w:rsidP="000F5D0D">
      <w:pPr>
        <w:spacing w:before="240" w:after="0" w:line="240" w:lineRule="auto"/>
        <w:ind w:left="1780"/>
        <w:jc w:val="both"/>
        <w:rPr>
          <w:rFonts w:eastAsia="Times New Roman" w:cstheme="minorHAnsi"/>
          <w:i/>
          <w:szCs w:val="20"/>
        </w:rPr>
      </w:pPr>
      <w:hyperlink r:id="rId16" w:history="1">
        <w:r w:rsidR="00BB4E11">
          <w:rPr>
            <w:i/>
            <w:color w:val="0000FF"/>
            <w:sz w:val="20"/>
            <w:szCs w:val="20"/>
            <w:u w:val="single"/>
          </w:rPr>
          <w:t>https://svc.integracion.des.</w:t>
        </w:r>
        <w:r w:rsidR="00BB4E11">
          <w:rPr>
            <w:b/>
            <w:i/>
            <w:color w:val="0000FF"/>
            <w:sz w:val="20"/>
            <w:szCs w:val="20"/>
            <w:u w:val="single"/>
          </w:rPr>
          <w:t>ejgv.jaso</w:t>
        </w:r>
        <w:r w:rsidR="00BB4E11">
          <w:rPr>
            <w:i/>
            <w:color w:val="0000FF"/>
            <w:sz w:val="20"/>
            <w:szCs w:val="20"/>
            <w:u w:val="single"/>
          </w:rPr>
          <w:t>/ctxweb/secured_ssl/x53jiGetIntermediacionWS</w:t>
        </w:r>
        <w:r w:rsidR="00BB4E11">
          <w:rPr>
            <w:b/>
            <w:i/>
            <w:color w:val="0000FF"/>
            <w:sz w:val="20"/>
            <w:szCs w:val="20"/>
            <w:u w:val="single"/>
          </w:rPr>
          <w:t>User</w:t>
        </w:r>
        <w:r w:rsidR="00BB4E11">
          <w:rPr>
            <w:i/>
            <w:color w:val="0000FF"/>
            <w:sz w:val="20"/>
            <w:szCs w:val="20"/>
            <w:u w:val="single"/>
          </w:rPr>
          <w:t>?WSDL</w:t>
        </w:r>
      </w:hyperlink>
    </w:p>
    <w:p w14:paraId="79D7D77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68726877" w14:textId="77777777" w:rsidR="000F5D0D" w:rsidRPr="00B264FA" w:rsidRDefault="0082534C" w:rsidP="000F5D0D">
      <w:pPr>
        <w:spacing w:before="240" w:after="0" w:line="240" w:lineRule="auto"/>
        <w:ind w:left="1780"/>
        <w:jc w:val="both"/>
        <w:rPr>
          <w:rFonts w:eastAsia="Times New Roman" w:cstheme="minorHAnsi"/>
          <w:i/>
          <w:color w:val="0000FF"/>
          <w:sz w:val="20"/>
          <w:szCs w:val="20"/>
          <w:u w:val="single"/>
        </w:rPr>
      </w:pPr>
      <w:hyperlink r:id="rId17" w:history="1">
        <w:r w:rsidR="00BB4E11">
          <w:rPr>
            <w:i/>
            <w:color w:val="0000FF"/>
            <w:sz w:val="20"/>
            <w:szCs w:val="20"/>
            <w:u w:val="single"/>
          </w:rPr>
          <w:t>https://svc.integracion.</w:t>
        </w:r>
        <w:r w:rsidR="00BB4E11">
          <w:rPr>
            <w:b/>
            <w:i/>
            <w:color w:val="0000FF"/>
            <w:sz w:val="20"/>
            <w:szCs w:val="20"/>
            <w:u w:val="single"/>
          </w:rPr>
          <w:t>euskadi</w:t>
        </w:r>
        <w:r w:rsidR="00BB4E11">
          <w:rPr>
            <w:i/>
            <w:color w:val="0000FF"/>
            <w:sz w:val="20"/>
            <w:szCs w:val="20"/>
            <w:u w:val="single"/>
          </w:rPr>
          <w:t>.ejiedes.</w:t>
        </w:r>
        <w:r w:rsidR="00BB4E11">
          <w:rPr>
            <w:b/>
            <w:i/>
            <w:color w:val="0000FF"/>
            <w:sz w:val="20"/>
            <w:szCs w:val="20"/>
            <w:u w:val="single"/>
          </w:rPr>
          <w:t>net</w:t>
        </w:r>
        <w:r w:rsidR="00BB4E11">
          <w:rPr>
            <w:i/>
            <w:color w:val="0000FF"/>
            <w:sz w:val="20"/>
            <w:szCs w:val="20"/>
            <w:u w:val="single"/>
          </w:rPr>
          <w:t>/ctxweb/secured_ssl/x53jiGetIntermediacionWS</w:t>
        </w:r>
        <w:r w:rsidR="00BB4E11">
          <w:rPr>
            <w:b/>
            <w:i/>
            <w:color w:val="0000FF"/>
            <w:sz w:val="20"/>
            <w:szCs w:val="20"/>
            <w:u w:val="single"/>
          </w:rPr>
          <w:t>User</w:t>
        </w:r>
        <w:r w:rsidR="00BB4E11">
          <w:rPr>
            <w:i/>
            <w:color w:val="0000FF"/>
            <w:sz w:val="20"/>
            <w:szCs w:val="20"/>
            <w:u w:val="single"/>
          </w:rPr>
          <w:t>?WSDL</w:t>
        </w:r>
      </w:hyperlink>
    </w:p>
    <w:p w14:paraId="081E94E5"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1842CBBE" w14:textId="77777777" w:rsidR="000F5D0D" w:rsidRPr="000F5D0D" w:rsidRDefault="000F5D0D" w:rsidP="009F0D1E">
      <w:pPr>
        <w:pStyle w:val="Titulo3nisae"/>
        <w:rPr>
          <w:b w:val="0"/>
        </w:rPr>
      </w:pPr>
      <w:bookmarkStart w:id="19" w:name="_Toc55645382"/>
      <w:r>
        <w:t>Segurtasuna oinarrizko HTTP eta UserToken-ekin</w:t>
      </w:r>
      <w:bookmarkEnd w:id="19"/>
    </w:p>
    <w:p w14:paraId="558EF47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68464FA7"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6C6A9740"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50396D6E"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4628067A"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088D574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15A1A4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8AF0DA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EAC97A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E432B3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1DE1B1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0C17AEC"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2995937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6A470D00" w14:textId="77777777" w:rsidR="000F5D0D" w:rsidRPr="00B264FA" w:rsidRDefault="0082534C" w:rsidP="000F5D0D">
      <w:pPr>
        <w:spacing w:before="240" w:after="0" w:line="240" w:lineRule="auto"/>
        <w:ind w:left="1780"/>
        <w:jc w:val="both"/>
        <w:rPr>
          <w:rFonts w:eastAsia="Times New Roman" w:cstheme="minorHAnsi"/>
          <w:i/>
          <w:szCs w:val="20"/>
        </w:rPr>
      </w:pPr>
      <w:hyperlink r:id="rId18" w:history="1">
        <w:r w:rsidR="00BB4E11">
          <w:rPr>
            <w:i/>
            <w:color w:val="0000FF"/>
            <w:sz w:val="20"/>
            <w:szCs w:val="20"/>
            <w:u w:val="single"/>
          </w:rPr>
          <w:t>https://svc.integracion.des.</w:t>
        </w:r>
        <w:r w:rsidR="00BB4E11">
          <w:rPr>
            <w:b/>
            <w:i/>
            <w:color w:val="0000FF"/>
            <w:sz w:val="20"/>
            <w:szCs w:val="20"/>
            <w:u w:val="single"/>
          </w:rPr>
          <w:t>ejgv.jaso</w:t>
        </w:r>
        <w:r w:rsidR="00BB4E11">
          <w:rPr>
            <w:i/>
            <w:color w:val="0000FF"/>
            <w:sz w:val="20"/>
            <w:szCs w:val="20"/>
            <w:u w:val="single"/>
          </w:rPr>
          <w:t>/ctxweb/secured_ssl/x53jiGetIntermediacionWS</w:t>
        </w:r>
        <w:r w:rsidR="00BB4E11">
          <w:rPr>
            <w:b/>
            <w:i/>
            <w:color w:val="0000FF"/>
            <w:sz w:val="20"/>
            <w:szCs w:val="20"/>
            <w:u w:val="single"/>
          </w:rPr>
          <w:t>Basic</w:t>
        </w:r>
        <w:r w:rsidR="00BB4E11">
          <w:rPr>
            <w:i/>
            <w:color w:val="0000FF"/>
            <w:sz w:val="20"/>
            <w:szCs w:val="20"/>
            <w:u w:val="single"/>
          </w:rPr>
          <w:t>?WSDL</w:t>
        </w:r>
      </w:hyperlink>
    </w:p>
    <w:p w14:paraId="42CAB1D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5161E3C" w14:textId="77777777" w:rsidR="000F5D0D" w:rsidRPr="00B264FA" w:rsidRDefault="0082534C" w:rsidP="000F5D0D">
      <w:pPr>
        <w:spacing w:before="240" w:after="0" w:line="240" w:lineRule="auto"/>
        <w:ind w:left="1780"/>
        <w:jc w:val="both"/>
        <w:rPr>
          <w:rFonts w:eastAsia="Times New Roman" w:cstheme="minorHAnsi"/>
          <w:i/>
          <w:color w:val="0000FF"/>
          <w:sz w:val="20"/>
          <w:szCs w:val="20"/>
          <w:u w:val="single"/>
        </w:rPr>
      </w:pPr>
      <w:hyperlink r:id="rId19" w:history="1">
        <w:r w:rsidR="00BB4E11">
          <w:rPr>
            <w:i/>
            <w:color w:val="0000FF"/>
            <w:sz w:val="20"/>
            <w:szCs w:val="20"/>
            <w:u w:val="single"/>
          </w:rPr>
          <w:t>https://svc.integracion.</w:t>
        </w:r>
        <w:r w:rsidR="00BB4E11">
          <w:rPr>
            <w:b/>
            <w:i/>
            <w:color w:val="0000FF"/>
            <w:sz w:val="20"/>
            <w:szCs w:val="20"/>
            <w:u w:val="single"/>
          </w:rPr>
          <w:t>euskadi</w:t>
        </w:r>
        <w:r w:rsidR="00BB4E11">
          <w:rPr>
            <w:i/>
            <w:color w:val="0000FF"/>
            <w:sz w:val="20"/>
            <w:szCs w:val="20"/>
            <w:u w:val="single"/>
          </w:rPr>
          <w:t>.ejiedes.</w:t>
        </w:r>
        <w:r w:rsidR="00BB4E11">
          <w:rPr>
            <w:b/>
            <w:i/>
            <w:color w:val="0000FF"/>
            <w:sz w:val="20"/>
            <w:szCs w:val="20"/>
            <w:u w:val="single"/>
          </w:rPr>
          <w:t>net</w:t>
        </w:r>
        <w:r w:rsidR="00BB4E11">
          <w:rPr>
            <w:i/>
            <w:color w:val="0000FF"/>
            <w:sz w:val="20"/>
            <w:szCs w:val="20"/>
            <w:u w:val="single"/>
          </w:rPr>
          <w:t>/ctxweb/secured_ssl/x53jiGetIntermediacionWS</w:t>
        </w:r>
        <w:r w:rsidR="00BB4E11">
          <w:rPr>
            <w:b/>
            <w:i/>
            <w:color w:val="0000FF"/>
            <w:sz w:val="20"/>
            <w:szCs w:val="20"/>
            <w:u w:val="single"/>
          </w:rPr>
          <w:t>Basic</w:t>
        </w:r>
        <w:r w:rsidR="00BB4E11">
          <w:rPr>
            <w:i/>
            <w:color w:val="0000FF"/>
            <w:sz w:val="20"/>
            <w:szCs w:val="20"/>
            <w:u w:val="single"/>
          </w:rPr>
          <w:t>?WSDL</w:t>
        </w:r>
      </w:hyperlink>
    </w:p>
    <w:p w14:paraId="6C92D16A"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5778C5D2" w14:textId="77777777" w:rsidR="000F5D0D" w:rsidRPr="000F5D0D" w:rsidRDefault="000F5D0D" w:rsidP="009F0D1E">
      <w:pPr>
        <w:pStyle w:val="Titulo3nisae"/>
        <w:rPr>
          <w:b w:val="0"/>
        </w:rPr>
      </w:pPr>
      <w:bookmarkStart w:id="20" w:name="_Toc454193191"/>
      <w:bookmarkStart w:id="21" w:name="_Toc55645383"/>
      <w:r>
        <w:t>Segurtasuna XmlSignature eta ziurtagiriarekin</w:t>
      </w:r>
      <w:bookmarkEnd w:id="20"/>
      <w:bookmarkEnd w:id="21"/>
    </w:p>
    <w:p w14:paraId="4F49DBE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5F874713"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63BE8947"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1FA55FC8"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26584038"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22A45F8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6F1F7A5" w14:textId="77777777" w:rsidR="000F5D0D" w:rsidRPr="00B264FA" w:rsidRDefault="0082534C" w:rsidP="000F5D0D">
      <w:pPr>
        <w:spacing w:before="240" w:after="0" w:line="240" w:lineRule="auto"/>
        <w:ind w:left="1780"/>
        <w:jc w:val="both"/>
        <w:rPr>
          <w:rFonts w:eastAsia="Times New Roman" w:cstheme="minorHAnsi"/>
          <w:i/>
          <w:szCs w:val="20"/>
        </w:rPr>
      </w:pPr>
      <w:hyperlink r:id="rId20" w:history="1">
        <w:r w:rsidR="00BB4E11">
          <w:rPr>
            <w:i/>
            <w:color w:val="0000FF"/>
            <w:sz w:val="20"/>
            <w:szCs w:val="20"/>
            <w:u w:val="single"/>
          </w:rPr>
          <w:t>https://svc.integracion.des.</w:t>
        </w:r>
        <w:r w:rsidR="00BB4E11">
          <w:rPr>
            <w:b/>
            <w:i/>
            <w:color w:val="0000FF"/>
            <w:sz w:val="20"/>
            <w:szCs w:val="20"/>
            <w:u w:val="single"/>
          </w:rPr>
          <w:t>ejgv.jaso</w:t>
        </w:r>
        <w:r w:rsidR="00BB4E11">
          <w:rPr>
            <w:i/>
            <w:color w:val="0000FF"/>
            <w:sz w:val="20"/>
            <w:szCs w:val="20"/>
            <w:u w:val="single"/>
          </w:rPr>
          <w:t>/ctxweb/secured_ssl/x53jiGetIntermediacion</w:t>
        </w:r>
        <w:r w:rsidR="00BB4E11">
          <w:rPr>
            <w:b/>
            <w:i/>
            <w:color w:val="0000FF"/>
            <w:sz w:val="20"/>
            <w:szCs w:val="20"/>
            <w:u w:val="single"/>
          </w:rPr>
          <w:t>XmlDSig</w:t>
        </w:r>
        <w:r w:rsidR="00BB4E11">
          <w:rPr>
            <w:i/>
            <w:color w:val="0000FF"/>
            <w:sz w:val="20"/>
            <w:szCs w:val="20"/>
            <w:u w:val="single"/>
          </w:rPr>
          <w:t>?WSDL</w:t>
        </w:r>
      </w:hyperlink>
    </w:p>
    <w:p w14:paraId="5BB6257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5C94795" w14:textId="77777777" w:rsidR="000F5D0D" w:rsidRPr="00B264FA" w:rsidRDefault="0082534C" w:rsidP="000F5D0D">
      <w:pPr>
        <w:spacing w:before="240" w:after="0" w:line="240" w:lineRule="auto"/>
        <w:ind w:left="1780"/>
        <w:jc w:val="both"/>
        <w:rPr>
          <w:rFonts w:eastAsia="Times New Roman" w:cstheme="minorHAnsi"/>
          <w:i/>
          <w:color w:val="0000FF"/>
          <w:sz w:val="20"/>
          <w:szCs w:val="20"/>
          <w:u w:val="single"/>
        </w:rPr>
      </w:pPr>
      <w:hyperlink r:id="rId21" w:history="1">
        <w:r w:rsidR="00BB4E11">
          <w:rPr>
            <w:i/>
            <w:color w:val="0000FF"/>
            <w:sz w:val="20"/>
            <w:szCs w:val="20"/>
            <w:u w:val="single"/>
          </w:rPr>
          <w:t>https://svc.integracion.</w:t>
        </w:r>
        <w:r w:rsidR="00BB4E11">
          <w:rPr>
            <w:b/>
            <w:i/>
            <w:color w:val="0000FF"/>
            <w:sz w:val="20"/>
            <w:szCs w:val="20"/>
            <w:u w:val="single"/>
          </w:rPr>
          <w:t>euskadi</w:t>
        </w:r>
        <w:r w:rsidR="00BB4E11">
          <w:rPr>
            <w:i/>
            <w:color w:val="0000FF"/>
            <w:sz w:val="20"/>
            <w:szCs w:val="20"/>
            <w:u w:val="single"/>
          </w:rPr>
          <w:t>.ejiedes.</w:t>
        </w:r>
        <w:r w:rsidR="00BB4E11">
          <w:rPr>
            <w:b/>
            <w:i/>
            <w:color w:val="0000FF"/>
            <w:sz w:val="20"/>
            <w:szCs w:val="20"/>
            <w:u w:val="single"/>
          </w:rPr>
          <w:t>net</w:t>
        </w:r>
        <w:r w:rsidR="00BB4E11">
          <w:rPr>
            <w:i/>
            <w:color w:val="0000FF"/>
            <w:sz w:val="20"/>
            <w:szCs w:val="20"/>
            <w:u w:val="single"/>
          </w:rPr>
          <w:t>/ctxweb/secured_ssl/x53jiGetIntermediacion</w:t>
        </w:r>
        <w:r w:rsidR="00BB4E11">
          <w:rPr>
            <w:b/>
            <w:i/>
            <w:color w:val="0000FF"/>
            <w:sz w:val="20"/>
            <w:szCs w:val="20"/>
            <w:u w:val="single"/>
          </w:rPr>
          <w:t>XmlDSig</w:t>
        </w:r>
        <w:r w:rsidR="00BB4E11">
          <w:rPr>
            <w:i/>
            <w:color w:val="0000FF"/>
            <w:sz w:val="20"/>
            <w:szCs w:val="20"/>
            <w:u w:val="single"/>
          </w:rPr>
          <w:t>?WSDL</w:t>
        </w:r>
      </w:hyperlink>
    </w:p>
    <w:p w14:paraId="45CC2626"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43E065EF" w14:textId="77777777" w:rsidR="004B7135" w:rsidRDefault="004B7135">
      <w:pPr>
        <w:rPr>
          <w:rFonts w:eastAsia="Times New Roman" w:cstheme="minorHAnsi"/>
          <w:szCs w:val="20"/>
        </w:rPr>
      </w:pPr>
      <w:r>
        <w:br w:type="page"/>
      </w:r>
    </w:p>
    <w:p w14:paraId="12B34B68" w14:textId="77777777" w:rsidR="000F5D0D" w:rsidRPr="000F5D0D" w:rsidRDefault="000F5D0D" w:rsidP="000F5D0D">
      <w:pPr>
        <w:spacing w:before="240" w:after="0" w:line="240" w:lineRule="auto"/>
        <w:jc w:val="both"/>
        <w:rPr>
          <w:rFonts w:eastAsia="Times New Roman" w:cstheme="minorHAnsi"/>
          <w:szCs w:val="20"/>
          <w:lang w:val="es-ES_tradnl"/>
        </w:rPr>
      </w:pPr>
    </w:p>
    <w:p w14:paraId="0360967F" w14:textId="77777777" w:rsidR="000F5D0D" w:rsidRPr="000F5D0D" w:rsidRDefault="000F5D0D" w:rsidP="0031654D">
      <w:pPr>
        <w:pStyle w:val="Titulo2nisae"/>
        <w:rPr>
          <w:b w:val="0"/>
        </w:rPr>
      </w:pPr>
      <w:bookmarkStart w:id="22" w:name="_Toc55645384"/>
      <w:r>
        <w:t>Gizarte-prestazio publikoak kontsultatzeko zerbitzurako eskaera-mezua</w:t>
      </w:r>
      <w:bookmarkEnd w:id="22"/>
    </w:p>
    <w:p w14:paraId="2B7A4514" w14:textId="77777777" w:rsidR="00865278" w:rsidRDefault="00865278" w:rsidP="000F5D0D">
      <w:pPr>
        <w:autoSpaceDE w:val="0"/>
        <w:autoSpaceDN w:val="0"/>
        <w:adjustRightInd w:val="0"/>
        <w:spacing w:after="0" w:line="240" w:lineRule="auto"/>
        <w:jc w:val="both"/>
        <w:rPr>
          <w:rFonts w:eastAsia="Times New Roman" w:cstheme="minorHAnsi"/>
          <w:szCs w:val="20"/>
          <w:lang w:val="es-ES_tradnl"/>
        </w:rPr>
      </w:pPr>
    </w:p>
    <w:p w14:paraId="0CB8D9E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2A8CFB6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7D95F2B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C8C3A5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2AA6940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538A104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729F936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6EE6391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112A335B" w14:textId="77777777" w:rsidR="000F5D0D" w:rsidRPr="000F5D0D" w:rsidRDefault="00DC48F5"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1B00DC7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0B17644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B6DD7F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Gizarte-prestazio publikoak kontsultatzeko</w:t>
      </w:r>
      <w:r>
        <w:t xml:space="preserve"> zerbitzurako </w:t>
      </w:r>
      <w:r>
        <w:rPr>
          <w:b/>
          <w:i/>
          <w:szCs w:val="20"/>
        </w:rPr>
        <w:t>CodigoCertificado</w:t>
      </w:r>
      <w:r>
        <w:t xml:space="preserve"> eremuak </w:t>
      </w:r>
      <w:r>
        <w:rPr>
          <w:b/>
          <w:i/>
          <w:color w:val="0000FF"/>
          <w:szCs w:val="20"/>
          <w:u w:val="single"/>
        </w:rPr>
        <w:t>SWIOPCPRSINSS</w:t>
      </w:r>
      <w:r>
        <w:t xml:space="preserve"> balioa edukiko du.</w:t>
      </w:r>
      <w:r>
        <w:rPr>
          <w:color w:val="000000"/>
        </w:rPr>
        <w:t xml:space="preserve"> </w:t>
      </w:r>
    </w:p>
    <w:p w14:paraId="6003347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5FF836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660002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BF2787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70042BB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B0E1E6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Retorno</w:t>
      </w:r>
      <w:r>
        <w:t xml:space="preserve"> nodoak bakarrik osatzen du; erantzunean informatuta etorriko da. Eskaera-mezuan </w:t>
      </w:r>
      <w:r>
        <w:rPr>
          <w:i/>
          <w:szCs w:val="20"/>
        </w:rPr>
        <w:t>DatosEspecificos</w:t>
      </w:r>
      <w:r>
        <w:t xml:space="preserve"> adarra hutsik egongo da.</w:t>
      </w:r>
    </w:p>
    <w:p w14:paraId="17B1A9F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5D334E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62A0CA7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D844DE9"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7ADC832"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0E61D3A"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6FC0599"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606A8F94" wp14:editId="73130804">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6D6F9C0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DC132B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7C2D09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7C85F4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CFB483B"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szCs w:val="16"/>
        </w:rPr>
        <w:t xml:space="preserve">           </w:t>
      </w:r>
      <w:r>
        <w:rPr>
          <w:sz w:val="16"/>
          <w:szCs w:val="16"/>
        </w:rPr>
        <w:tab/>
      </w:r>
      <w:r>
        <w:rPr>
          <w:i/>
          <w:sz w:val="16"/>
          <w:szCs w:val="16"/>
        </w:rPr>
        <w:t>1. irudia</w:t>
      </w:r>
      <w:r>
        <w:rPr>
          <w:sz w:val="16"/>
          <w:szCs w:val="16"/>
        </w:rPr>
        <w:t xml:space="preserve">. Gizarte-prestazio publikoak kontsultatzeko zerbitzurako eskaera-mezua. </w:t>
      </w:r>
      <w:r>
        <w:rPr>
          <w:sz w:val="16"/>
          <w:szCs w:val="16"/>
          <w:u w:val="single"/>
        </w:rPr>
        <w:t>Datu generikoen</w:t>
      </w:r>
      <w:r>
        <w:rPr>
          <w:sz w:val="16"/>
          <w:szCs w:val="16"/>
        </w:rPr>
        <w:t xml:space="preserve"> blokea (SCSPv3)</w:t>
      </w:r>
    </w:p>
    <w:p w14:paraId="2F0EF6F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C2470E3" w14:textId="77777777" w:rsidR="000F5D0D" w:rsidRPr="000F5D0D" w:rsidRDefault="000F5D0D" w:rsidP="000F5D0D">
      <w:pPr>
        <w:spacing w:after="0" w:line="240" w:lineRule="auto"/>
        <w:ind w:left="66"/>
        <w:jc w:val="both"/>
        <w:rPr>
          <w:rFonts w:eastAsia="Times New Roman" w:cstheme="minorHAnsi"/>
          <w:i/>
          <w:szCs w:val="20"/>
        </w:rPr>
      </w:pPr>
      <w:r>
        <w:rPr>
          <w:i/>
          <w:szCs w:val="20"/>
        </w:rPr>
        <w:t>Gizarte-prestazio publikoak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4D0B9F89"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51F43A56"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216EE0D7"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35B46BA7" w14:textId="77777777" w:rsidR="000F5D0D" w:rsidRDefault="000F5D0D" w:rsidP="00943EFF">
      <w:pPr>
        <w:pStyle w:val="Prrafodelista"/>
        <w:numPr>
          <w:ilvl w:val="0"/>
          <w:numId w:val="20"/>
        </w:numPr>
        <w:autoSpaceDE w:val="0"/>
        <w:autoSpaceDN w:val="0"/>
        <w:adjustRightInd w:val="0"/>
        <w:spacing w:after="0" w:line="240" w:lineRule="auto"/>
        <w:rPr>
          <w:rFonts w:eastAsia="Times New Roman" w:cstheme="minorHAnsi"/>
          <w:i/>
          <w:szCs w:val="20"/>
        </w:rPr>
      </w:pPr>
      <w:r>
        <w:t>/DatosGenericos/Titular</w:t>
      </w:r>
      <w:r>
        <w:rPr>
          <w:i/>
          <w:iCs/>
        </w:rPr>
        <w:t xml:space="preserve">/ </w:t>
      </w:r>
      <w:r>
        <w:t>nodoko</w:t>
      </w:r>
      <w:r>
        <w:rPr>
          <w:i/>
          <w:iCs/>
        </w:rPr>
        <w:t xml:space="preserve"> </w:t>
      </w:r>
      <w:r>
        <w:rPr>
          <w:b/>
          <w:i/>
          <w:iCs/>
          <w:szCs w:val="20"/>
        </w:rPr>
        <w:t>TipoDocumentacion</w:t>
      </w:r>
      <w:r>
        <w:t xml:space="preserve"> + </w:t>
      </w:r>
      <w:r>
        <w:rPr>
          <w:b/>
          <w:i/>
          <w:szCs w:val="20"/>
        </w:rPr>
        <w:t>Documentacion</w:t>
      </w:r>
      <w:r>
        <w:t>.</w:t>
      </w:r>
    </w:p>
    <w:p w14:paraId="6592AD73" w14:textId="77777777" w:rsidR="000F5D0D" w:rsidRPr="000F5D0D" w:rsidRDefault="000F5D0D" w:rsidP="000F5D0D">
      <w:pPr>
        <w:autoSpaceDE w:val="0"/>
        <w:autoSpaceDN w:val="0"/>
        <w:adjustRightInd w:val="0"/>
        <w:spacing w:after="0" w:line="240" w:lineRule="auto"/>
        <w:ind w:left="2160" w:firstLine="720"/>
        <w:rPr>
          <w:rFonts w:eastAsia="Times New Roman" w:cstheme="minorHAnsi"/>
          <w:szCs w:val="20"/>
          <w:lang w:val="es-ES_tradnl"/>
        </w:rPr>
      </w:pPr>
    </w:p>
    <w:p w14:paraId="4714EF11" w14:textId="77777777" w:rsidR="00565523" w:rsidRDefault="00822ED5" w:rsidP="00565523">
      <w:pPr>
        <w:autoSpaceDE w:val="0"/>
        <w:autoSpaceDN w:val="0"/>
        <w:adjustRightInd w:val="0"/>
        <w:ind w:left="708"/>
        <w:rPr>
          <w:i/>
        </w:rPr>
      </w:pPr>
      <w:r>
        <w:rPr>
          <w:i/>
        </w:rPr>
        <w:t xml:space="preserve">Titularraren izen-abizenak aukerako datuak dira, baina eskaeran adierazten badira, zerbitzuak ez du balidatuko kontsultatutako dokumentu-zenbakiarekin bat datozen. </w:t>
      </w:r>
    </w:p>
    <w:p w14:paraId="0924344C" w14:textId="77777777" w:rsidR="000F5D0D" w:rsidRPr="00565523" w:rsidRDefault="000F5D0D" w:rsidP="00565523">
      <w:pPr>
        <w:autoSpaceDE w:val="0"/>
        <w:autoSpaceDN w:val="0"/>
        <w:adjustRightInd w:val="0"/>
        <w:ind w:left="708"/>
        <w:rPr>
          <w:i/>
        </w:rPr>
      </w:pPr>
    </w:p>
    <w:p w14:paraId="4CF70846" w14:textId="77777777" w:rsidR="000F5D0D" w:rsidRPr="000F5D0D" w:rsidRDefault="000F5D0D" w:rsidP="000F5D0D">
      <w:pPr>
        <w:spacing w:after="0" w:line="240" w:lineRule="auto"/>
        <w:ind w:left="66"/>
        <w:jc w:val="both"/>
        <w:rPr>
          <w:rFonts w:eastAsia="Times New Roman" w:cstheme="minorHAnsi"/>
          <w:szCs w:val="20"/>
          <w:lang w:val="es-ES_tradnl"/>
        </w:rPr>
      </w:pPr>
    </w:p>
    <w:p w14:paraId="3C0535E7" w14:textId="77777777" w:rsidR="00E03F4D" w:rsidRDefault="00E03F4D" w:rsidP="000F5D0D">
      <w:pPr>
        <w:spacing w:after="0" w:line="240" w:lineRule="auto"/>
        <w:ind w:left="66"/>
        <w:jc w:val="both"/>
        <w:rPr>
          <w:rFonts w:eastAsia="Times New Roman" w:cstheme="minorHAnsi"/>
          <w:szCs w:val="20"/>
          <w:lang w:val="es-ES_tradnl"/>
        </w:rPr>
      </w:pPr>
    </w:p>
    <w:p w14:paraId="2EF1BBE8" w14:textId="77777777" w:rsidR="00E03F4D" w:rsidRDefault="00E03F4D" w:rsidP="000F5D0D">
      <w:pPr>
        <w:spacing w:after="0" w:line="240" w:lineRule="auto"/>
        <w:ind w:left="66"/>
        <w:jc w:val="both"/>
        <w:rPr>
          <w:rFonts w:eastAsia="Times New Roman" w:cstheme="minorHAnsi"/>
          <w:szCs w:val="20"/>
          <w:lang w:val="es-ES_tradnl"/>
        </w:rPr>
      </w:pPr>
    </w:p>
    <w:p w14:paraId="0AC276B8"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6151369A"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03A88FE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4A5889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0D7572AE" w14:textId="77777777" w:rsidR="000F5D0D" w:rsidRPr="000F5D0D" w:rsidRDefault="000F5D0D" w:rsidP="00DF2A83">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Q2827002C</w:t>
      </w:r>
      <w:r>
        <w:rPr>
          <w:i/>
          <w:szCs w:val="20"/>
        </w:rPr>
        <w:t xml:space="preserve"> balioa izango du</w:t>
      </w:r>
      <w:r>
        <w:t xml:space="preserve">. </w:t>
      </w:r>
    </w:p>
    <w:p w14:paraId="6DBD39AD" w14:textId="77777777" w:rsidR="000F5D0D" w:rsidRPr="000F5D0D" w:rsidRDefault="000F5D0D" w:rsidP="00DF2A83">
      <w:pPr>
        <w:numPr>
          <w:ilvl w:val="1"/>
          <w:numId w:val="13"/>
        </w:numPr>
        <w:autoSpaceDE w:val="0"/>
        <w:autoSpaceDN w:val="0"/>
        <w:adjustRightInd w:val="0"/>
        <w:spacing w:before="240" w:after="0" w:line="240" w:lineRule="auto"/>
        <w:ind w:right="-143"/>
        <w:jc w:val="both"/>
        <w:rPr>
          <w:rFonts w:eastAsia="Times New Roman" w:cstheme="minorHAnsi"/>
          <w:szCs w:val="20"/>
        </w:rPr>
      </w:pPr>
      <w:r>
        <w:rPr>
          <w:b/>
          <w:i/>
          <w:szCs w:val="20"/>
        </w:rPr>
        <w:t>NombreEmisor</w:t>
      </w:r>
      <w:r>
        <w:t xml:space="preserve">: </w:t>
      </w:r>
      <w:r>
        <w:rPr>
          <w:b/>
          <w:i/>
          <w:color w:val="0000FF"/>
          <w:sz w:val="20"/>
          <w:szCs w:val="20"/>
        </w:rPr>
        <w:t>Gizarte Segurantzako Institutu Nazionala</w:t>
      </w:r>
      <w:r>
        <w:rPr>
          <w:i/>
          <w:szCs w:val="20"/>
        </w:rPr>
        <w:t xml:space="preserve"> balioa izango du.</w:t>
      </w:r>
    </w:p>
    <w:p w14:paraId="0F5A921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20A35A1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35C4071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3C51A67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236B451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65478AB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Procedimiento</w:t>
      </w:r>
    </w:p>
    <w:p w14:paraId="04A1106F"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32001B29"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491ECD8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3DBED75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5D58A3C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Funcionario</w:t>
      </w:r>
    </w:p>
    <w:p w14:paraId="2C912FA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58DE6313"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668BB35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186B9F25"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73C50B0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color w:val="000000"/>
          <w:sz w:val="24"/>
          <w:szCs w:val="24"/>
        </w:rPr>
        <w:t xml:space="preserve">: </w:t>
      </w:r>
      <w:r>
        <w:rPr>
          <w:i/>
          <w:szCs w:val="20"/>
        </w:rPr>
        <w:t>kontsultaren xede den titularraren datuak.</w:t>
      </w:r>
    </w:p>
    <w:p w14:paraId="69461643"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i/>
          <w:color w:val="0000FF"/>
          <w:szCs w:val="20"/>
        </w:rPr>
        <w:t>/</w:t>
      </w:r>
      <w:r>
        <w:rPr>
          <w:b/>
          <w:i/>
          <w:color w:val="0000FF"/>
          <w:sz w:val="20"/>
          <w:szCs w:val="20"/>
        </w:rPr>
        <w:t>NAN</w:t>
      </w:r>
      <w:r>
        <w:rPr>
          <w:i/>
          <w:color w:val="0000FF"/>
          <w:szCs w:val="20"/>
        </w:rPr>
        <w:t>/</w:t>
      </w:r>
      <w:r>
        <w:rPr>
          <w:b/>
          <w:i/>
          <w:color w:val="0000FF"/>
          <w:sz w:val="20"/>
          <w:szCs w:val="20"/>
        </w:rPr>
        <w:t>AIZ</w:t>
      </w:r>
      <w:r>
        <w:rPr>
          <w:i/>
          <w:color w:val="0000FF"/>
          <w:szCs w:val="20"/>
        </w:rPr>
        <w:t>/</w:t>
      </w:r>
      <w:r>
        <w:rPr>
          <w:b/>
          <w:i/>
          <w:color w:val="0000FF"/>
          <w:szCs w:val="20"/>
        </w:rPr>
        <w:t>Pasaportea</w:t>
      </w:r>
      <w:r>
        <w:rPr>
          <w:i/>
          <w:szCs w:val="20"/>
        </w:rPr>
        <w:t xml:space="preserve">). </w:t>
      </w:r>
      <w:r>
        <w:rPr>
          <w:i/>
          <w:szCs w:val="20"/>
          <w:u w:val="single"/>
        </w:rPr>
        <w:t>Nahitaezkoa</w:t>
      </w:r>
      <w:r>
        <w:rPr>
          <w:i/>
          <w:szCs w:val="20"/>
        </w:rPr>
        <w:t>.</w:t>
      </w:r>
    </w:p>
    <w:p w14:paraId="40D1040C"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2D9515EE"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Aukerakoa</w:t>
      </w:r>
      <w:r>
        <w:rPr>
          <w:i/>
          <w:szCs w:val="20"/>
        </w:rPr>
        <w:t>.</w:t>
      </w:r>
    </w:p>
    <w:p w14:paraId="4B770F92"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319D3226"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7699BB09"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02A9434E"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3287C4B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1D91FE2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SWIOPCPRSINSS</w:t>
      </w:r>
      <w:r>
        <w:rPr>
          <w:i/>
          <w:szCs w:val="20"/>
        </w:rPr>
        <w:t xml:space="preserve"> balioa izango du.</w:t>
      </w:r>
    </w:p>
    <w:p w14:paraId="04D07AC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4D0234B9"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68AD8BA6" w14:textId="77777777" w:rsidR="000F5D0D" w:rsidRPr="000F5D0D" w:rsidRDefault="000F5D0D" w:rsidP="0031654D">
      <w:pPr>
        <w:pStyle w:val="Titulo2nisae"/>
        <w:rPr>
          <w:b w:val="0"/>
        </w:rPr>
      </w:pPr>
      <w:bookmarkStart w:id="23" w:name="_Toc55645385"/>
      <w:r>
        <w:t>Gizarte-prestazio publikoak kontsultatzeko zerbitzuaren erantzun-mezua</w:t>
      </w:r>
      <w:bookmarkEnd w:id="23"/>
    </w:p>
    <w:p w14:paraId="64D35577"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1A82A13B"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2070169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71FADF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561DA6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603D2E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0BBE673F" w14:textId="77777777" w:rsidR="000F5D0D" w:rsidRPr="000F5D0D"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kontsultarako Gizarte Segurantzako Institutu Nazionalak itzulitako erantzunaren datuen informazioa biltzen du.</w:t>
      </w:r>
    </w:p>
    <w:p w14:paraId="228B9D73" w14:textId="77777777" w:rsidR="000A5B0C" w:rsidRDefault="000A5B0C" w:rsidP="000F5D0D">
      <w:pPr>
        <w:spacing w:before="240" w:after="0" w:line="240" w:lineRule="auto"/>
        <w:jc w:val="both"/>
        <w:rPr>
          <w:rFonts w:eastAsia="Times New Roman" w:cstheme="minorHAnsi"/>
          <w:szCs w:val="20"/>
          <w:lang w:val="es-ES_tradnl"/>
        </w:rPr>
      </w:pPr>
    </w:p>
    <w:p w14:paraId="61241C24" w14:textId="77777777" w:rsidR="000A5B0C" w:rsidRDefault="000A5B0C" w:rsidP="000F5D0D">
      <w:pPr>
        <w:spacing w:before="240" w:after="0" w:line="240" w:lineRule="auto"/>
        <w:jc w:val="both"/>
        <w:rPr>
          <w:rFonts w:eastAsia="Times New Roman" w:cstheme="minorHAnsi"/>
          <w:szCs w:val="20"/>
          <w:lang w:val="es-ES_tradnl"/>
        </w:rPr>
      </w:pPr>
    </w:p>
    <w:p w14:paraId="41588957" w14:textId="77777777" w:rsidR="00A65011" w:rsidRDefault="00A65011" w:rsidP="000F5D0D">
      <w:pPr>
        <w:spacing w:before="240" w:after="0" w:line="240" w:lineRule="auto"/>
        <w:jc w:val="both"/>
        <w:rPr>
          <w:rFonts w:eastAsia="Times New Roman" w:cstheme="minorHAnsi"/>
          <w:szCs w:val="20"/>
          <w:lang w:val="es-ES_tradnl"/>
        </w:rPr>
      </w:pPr>
    </w:p>
    <w:p w14:paraId="7C999689"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2B30EDFF"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0F271C97"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6A80953C"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61EA0A78" w14:textId="77777777" w:rsidR="003064CE" w:rsidRDefault="003064CE" w:rsidP="000F5D0D">
      <w:pPr>
        <w:spacing w:before="240" w:after="0" w:line="240" w:lineRule="atLeast"/>
        <w:rPr>
          <w:rFonts w:eastAsia="Times New Roman" w:cstheme="minorHAnsi"/>
          <w:i/>
          <w:szCs w:val="20"/>
        </w:rPr>
      </w:pPr>
      <w:r>
        <w:rPr>
          <w:i/>
        </w:rPr>
        <w:t>0231: “Dokumentuaren formatua edo zenbakia ez da zuzena.”</w:t>
      </w:r>
    </w:p>
    <w:p w14:paraId="6AA0781B" w14:textId="77777777" w:rsidR="001E1AF0" w:rsidRDefault="00502A76" w:rsidP="000F5D0D">
      <w:pPr>
        <w:spacing w:before="240" w:after="0" w:line="240" w:lineRule="atLeast"/>
        <w:rPr>
          <w:rFonts w:eastAsia="Times New Roman" w:cstheme="minorHAnsi"/>
          <w:i/>
          <w:szCs w:val="20"/>
        </w:rPr>
      </w:pPr>
      <w:r>
        <w:rPr>
          <w:i/>
        </w:rPr>
        <w:t>0314: “Prozedura-kodeak ez du zerbitzu hau erabiltzeko baimenik.”</w:t>
      </w:r>
    </w:p>
    <w:p w14:paraId="292C8DD5" w14:textId="77777777" w:rsidR="000F5D0D" w:rsidRDefault="00502A76" w:rsidP="000F5D0D">
      <w:pPr>
        <w:spacing w:before="240" w:after="0" w:line="240" w:lineRule="atLeast"/>
        <w:rPr>
          <w:rFonts w:eastAsia="Times New Roman" w:cstheme="minorHAnsi"/>
          <w:i/>
          <w:szCs w:val="20"/>
        </w:rPr>
      </w:pPr>
      <w:r>
        <w:rPr>
          <w:i/>
        </w:rPr>
        <w:t>0401: “Jasotako fitxategiaren egitura ez dator bat eskemarekin.”</w:t>
      </w:r>
    </w:p>
    <w:p w14:paraId="2D49FF0B" w14:textId="77777777" w:rsidR="001000D6" w:rsidRPr="000F5D0D" w:rsidRDefault="001000D6" w:rsidP="000F5D0D">
      <w:pPr>
        <w:spacing w:before="240" w:after="0" w:line="240" w:lineRule="atLeast"/>
        <w:rPr>
          <w:rFonts w:eastAsia="Times New Roman" w:cstheme="minorHAnsi"/>
          <w:i/>
          <w:szCs w:val="20"/>
        </w:rPr>
      </w:pPr>
      <w:r>
        <w:rPr>
          <w:i/>
          <w:szCs w:val="20"/>
        </w:rPr>
        <w:t>…</w:t>
      </w:r>
    </w:p>
    <w:p w14:paraId="0ACA1A99"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3. irudia</w:t>
      </w:r>
      <w:r>
        <w:t xml:space="preserve">), hedatuta erakusten dira zerbitzuaren erantzuna jasotzeko definitutako </w:t>
      </w:r>
      <w:r>
        <w:rPr>
          <w:i/>
          <w:szCs w:val="20"/>
        </w:rPr>
        <w:t>DatosEspecificos</w:t>
      </w:r>
      <w:r>
        <w:t xml:space="preserve"> blokeari dagozkion elementuak:</w:t>
      </w:r>
    </w:p>
    <w:p w14:paraId="066B0BA5" w14:textId="77777777" w:rsidR="000F5D0D" w:rsidRPr="000F5D0D" w:rsidRDefault="000F5D0D" w:rsidP="000F5D0D">
      <w:pPr>
        <w:spacing w:before="240" w:after="0" w:line="240" w:lineRule="auto"/>
        <w:jc w:val="both"/>
        <w:rPr>
          <w:rFonts w:eastAsia="Times New Roman" w:cstheme="minorHAnsi"/>
          <w:szCs w:val="20"/>
          <w:lang w:val="es-ES_tradnl"/>
        </w:rPr>
      </w:pPr>
    </w:p>
    <w:p w14:paraId="53AA64EC" w14:textId="77777777" w:rsidR="00874232" w:rsidRDefault="00874232" w:rsidP="00ED41A2">
      <w:pPr>
        <w:spacing w:before="240" w:after="0" w:line="240" w:lineRule="auto"/>
        <w:ind w:left="-567"/>
        <w:jc w:val="center"/>
        <w:rPr>
          <w:rFonts w:eastAsia="Times New Roman" w:cstheme="minorHAnsi"/>
          <w:szCs w:val="20"/>
          <w:lang w:val="es-ES_tradnl"/>
        </w:rPr>
      </w:pPr>
    </w:p>
    <w:p w14:paraId="4AEEA37A" w14:textId="77777777" w:rsidR="00874232" w:rsidRDefault="00874232" w:rsidP="00ED41A2">
      <w:pPr>
        <w:spacing w:before="240" w:after="0" w:line="240" w:lineRule="auto"/>
        <w:ind w:left="-567"/>
        <w:jc w:val="center"/>
        <w:rPr>
          <w:rFonts w:eastAsia="Times New Roman" w:cstheme="minorHAnsi"/>
          <w:szCs w:val="20"/>
          <w:lang w:val="es-ES_tradnl"/>
        </w:rPr>
      </w:pPr>
    </w:p>
    <w:p w14:paraId="40024ED2" w14:textId="77777777" w:rsidR="00744814" w:rsidRDefault="00744814">
      <w:pPr>
        <w:rPr>
          <w:rFonts w:eastAsia="Times New Roman" w:cstheme="minorHAnsi"/>
          <w:szCs w:val="20"/>
        </w:rPr>
      </w:pPr>
      <w:r>
        <w:br w:type="page"/>
      </w:r>
    </w:p>
    <w:p w14:paraId="33969D6A" w14:textId="77777777" w:rsidR="00874232" w:rsidRDefault="00874232" w:rsidP="00ED41A2">
      <w:pPr>
        <w:spacing w:before="240" w:after="0" w:line="240" w:lineRule="auto"/>
        <w:ind w:left="-567"/>
        <w:jc w:val="center"/>
        <w:rPr>
          <w:rFonts w:eastAsia="Times New Roman" w:cstheme="minorHAnsi"/>
          <w:szCs w:val="20"/>
          <w:lang w:val="es-ES_tradnl"/>
        </w:rPr>
      </w:pPr>
    </w:p>
    <w:p w14:paraId="3421BE28" w14:textId="77777777" w:rsidR="000F5D0D" w:rsidRPr="000F5D0D" w:rsidRDefault="000F5D0D" w:rsidP="00874232">
      <w:pPr>
        <w:spacing w:before="240" w:after="0" w:line="240" w:lineRule="auto"/>
        <w:ind w:left="-851"/>
        <w:jc w:val="center"/>
        <w:rPr>
          <w:rFonts w:eastAsia="Times New Roman" w:cstheme="minorHAnsi"/>
          <w:szCs w:val="20"/>
        </w:rPr>
      </w:pPr>
      <w:r>
        <w:rPr>
          <w:noProof/>
        </w:rPr>
        <w:drawing>
          <wp:inline distT="0" distB="0" distL="0" distR="0" wp14:anchorId="3C2766D5" wp14:editId="4EA0CA13">
            <wp:extent cx="6873073" cy="5918479"/>
            <wp:effectExtent l="0" t="0" r="4445" b="635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874010" cy="5919286"/>
                    </a:xfrm>
                    <a:prstGeom prst="rect">
                      <a:avLst/>
                    </a:prstGeom>
                    <a:noFill/>
                    <a:ln>
                      <a:noFill/>
                    </a:ln>
                  </pic:spPr>
                </pic:pic>
              </a:graphicData>
            </a:graphic>
          </wp:inline>
        </w:drawing>
      </w:r>
    </w:p>
    <w:p w14:paraId="0D88C56C" w14:textId="77777777" w:rsidR="000F5D0D" w:rsidRPr="000F5D0D" w:rsidRDefault="000F5D0D" w:rsidP="000A5B0C">
      <w:pPr>
        <w:spacing w:before="240" w:after="0" w:line="240" w:lineRule="auto"/>
        <w:jc w:val="both"/>
        <w:rPr>
          <w:rFonts w:eastAsia="Times New Roman" w:cstheme="minorHAnsi"/>
          <w:szCs w:val="20"/>
        </w:rPr>
      </w:pPr>
      <w:r>
        <w:rPr>
          <w:i/>
          <w:sz w:val="16"/>
          <w:szCs w:val="16"/>
        </w:rPr>
        <w:t>2. irudia</w:t>
      </w:r>
      <w:r>
        <w:rPr>
          <w:sz w:val="16"/>
          <w:szCs w:val="16"/>
        </w:rPr>
        <w:t xml:space="preserve">. Gizarte-prestazio publikoak kontsultatzeko zerbitzuaren erantzun-mezua. </w:t>
      </w:r>
      <w:r>
        <w:rPr>
          <w:sz w:val="16"/>
          <w:szCs w:val="16"/>
          <w:u w:val="single"/>
        </w:rPr>
        <w:t>Datu generikoen</w:t>
      </w:r>
      <w:r>
        <w:rPr>
          <w:sz w:val="16"/>
          <w:szCs w:val="16"/>
        </w:rPr>
        <w:t xml:space="preserve"> blokea (SCSPv3)</w:t>
      </w:r>
    </w:p>
    <w:p w14:paraId="530A7F40" w14:textId="77777777" w:rsidR="00AB40A6" w:rsidRDefault="00AB40A6">
      <w:pPr>
        <w:rPr>
          <w:rFonts w:eastAsia="Times New Roman" w:cstheme="minorHAnsi"/>
          <w:szCs w:val="20"/>
        </w:rPr>
      </w:pPr>
      <w:r>
        <w:br w:type="page"/>
      </w:r>
    </w:p>
    <w:p w14:paraId="54C08ADF"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99C77EE" w14:textId="77777777" w:rsidR="000F5D0D" w:rsidRPr="000F5D0D" w:rsidRDefault="007A59EC" w:rsidP="007A59EC">
      <w:pPr>
        <w:spacing w:before="240" w:after="0" w:line="240" w:lineRule="auto"/>
        <w:ind w:left="-1560"/>
        <w:jc w:val="center"/>
        <w:rPr>
          <w:rFonts w:eastAsia="Times New Roman" w:cstheme="minorHAnsi"/>
          <w:szCs w:val="20"/>
        </w:rPr>
      </w:pPr>
      <w:r>
        <w:rPr>
          <w:noProof/>
        </w:rPr>
        <w:drawing>
          <wp:inline distT="0" distB="0" distL="0" distR="0" wp14:anchorId="09752CCC" wp14:editId="6F44452E">
            <wp:extent cx="7416000" cy="7441200"/>
            <wp:effectExtent l="0" t="0" r="0" b="762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PrestacionesINSS.png"/>
                    <pic:cNvPicPr/>
                  </pic:nvPicPr>
                  <pic:blipFill>
                    <a:blip r:embed="rId24">
                      <a:extLst>
                        <a:ext uri="{28A0092B-C50C-407E-A947-70E740481C1C}">
                          <a14:useLocalDpi xmlns:a14="http://schemas.microsoft.com/office/drawing/2010/main" val="0"/>
                        </a:ext>
                      </a:extLst>
                    </a:blip>
                    <a:stretch>
                      <a:fillRect/>
                    </a:stretch>
                  </pic:blipFill>
                  <pic:spPr>
                    <a:xfrm>
                      <a:off x="0" y="0"/>
                      <a:ext cx="7416000" cy="7441200"/>
                    </a:xfrm>
                    <a:prstGeom prst="rect">
                      <a:avLst/>
                    </a:prstGeom>
                  </pic:spPr>
                </pic:pic>
              </a:graphicData>
            </a:graphic>
          </wp:inline>
        </w:drawing>
      </w:r>
    </w:p>
    <w:p w14:paraId="02B1ED63" w14:textId="77777777" w:rsidR="000F5D0D" w:rsidRPr="000F5D0D" w:rsidRDefault="000F5D0D" w:rsidP="007A59EC">
      <w:pPr>
        <w:spacing w:before="240" w:after="0" w:line="240" w:lineRule="auto"/>
        <w:jc w:val="both"/>
        <w:rPr>
          <w:rFonts w:eastAsia="Times New Roman" w:cstheme="minorHAnsi"/>
          <w:szCs w:val="20"/>
        </w:rPr>
      </w:pPr>
      <w:r>
        <w:rPr>
          <w:i/>
          <w:sz w:val="16"/>
          <w:szCs w:val="16"/>
        </w:rPr>
        <w:t>3. irudia</w:t>
      </w:r>
      <w:r>
        <w:rPr>
          <w:sz w:val="16"/>
          <w:szCs w:val="16"/>
        </w:rPr>
        <w:t xml:space="preserve">. Gizarte-prestazio publikoak kontsultatzeko zerbitzuaren erantzun-mezua. </w:t>
      </w:r>
      <w:r>
        <w:rPr>
          <w:sz w:val="16"/>
          <w:szCs w:val="16"/>
          <w:u w:val="single"/>
        </w:rPr>
        <w:t>Datu espezifikoen</w:t>
      </w:r>
      <w:r>
        <w:rPr>
          <w:sz w:val="16"/>
          <w:szCs w:val="16"/>
        </w:rPr>
        <w:t xml:space="preserve"> blokea.</w:t>
      </w:r>
    </w:p>
    <w:p w14:paraId="7EEC8F41" w14:textId="77777777" w:rsidR="00ED135F" w:rsidRDefault="00ED135F" w:rsidP="000F5D0D">
      <w:pPr>
        <w:spacing w:before="240" w:after="0" w:line="240" w:lineRule="auto"/>
        <w:jc w:val="both"/>
        <w:rPr>
          <w:rFonts w:eastAsia="Times New Roman" w:cstheme="minorHAnsi"/>
          <w:szCs w:val="20"/>
          <w:lang w:val="es-ES_tradnl"/>
        </w:rPr>
      </w:pPr>
    </w:p>
    <w:p w14:paraId="5440BBD5" w14:textId="77777777" w:rsidR="00ED135F" w:rsidRDefault="00ED135F" w:rsidP="000F5D0D">
      <w:pPr>
        <w:spacing w:before="240" w:after="0" w:line="240" w:lineRule="auto"/>
        <w:jc w:val="both"/>
        <w:rPr>
          <w:rFonts w:eastAsia="Times New Roman" w:cstheme="minorHAnsi"/>
          <w:szCs w:val="20"/>
          <w:lang w:val="es-ES_tradnl"/>
        </w:rPr>
      </w:pPr>
    </w:p>
    <w:p w14:paraId="5272B7AA" w14:textId="77777777" w:rsidR="000408C4" w:rsidRDefault="000408C4" w:rsidP="000F5D0D">
      <w:pPr>
        <w:spacing w:before="240" w:after="0" w:line="240" w:lineRule="auto"/>
        <w:jc w:val="both"/>
        <w:rPr>
          <w:rFonts w:eastAsia="Times New Roman" w:cstheme="minorHAnsi"/>
          <w:szCs w:val="20"/>
          <w:lang w:val="es-ES_tradnl"/>
        </w:rPr>
      </w:pPr>
    </w:p>
    <w:p w14:paraId="15FCD412"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1F606BD1" w14:textId="77777777" w:rsidR="000F5D0D" w:rsidRPr="000F5D0D" w:rsidRDefault="000F5D0D" w:rsidP="000F5D0D">
      <w:pPr>
        <w:spacing w:before="120" w:after="120" w:line="240" w:lineRule="auto"/>
        <w:jc w:val="both"/>
        <w:rPr>
          <w:rFonts w:eastAsia="Times New Roman" w:cstheme="minorHAnsi"/>
          <w:szCs w:val="20"/>
        </w:rPr>
      </w:pPr>
      <w:r>
        <w:t xml:space="preserve">Ondoren definitzen dira </w:t>
      </w:r>
      <w:r>
        <w:rPr>
          <w:i/>
          <w:szCs w:val="20"/>
        </w:rPr>
        <w:t>DatosEspecificos/Retorno</w:t>
      </w:r>
      <w:r>
        <w:t xml:space="preserve"> nodoaren barruan sartutako datuak, gizarte-prestazio publikoak kontsultatzeko zerbitzuak itzultzen dituenak: </w:t>
      </w:r>
    </w:p>
    <w:p w14:paraId="5114EA0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2A62AB64" w14:textId="77777777" w:rsidR="00684E66"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2655F28C" w14:textId="77777777" w:rsidR="000F5D0D"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4A46A8D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13C75077"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6066A65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5D0851E3" w14:textId="77777777" w:rsidR="000F5D0D" w:rsidRPr="007C354C" w:rsidRDefault="000F5D0D" w:rsidP="007C354C">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erantzunaren egoera-kodea. </w:t>
      </w:r>
      <w:r>
        <w:rPr>
          <w:i/>
          <w:szCs w:val="20"/>
          <w:u w:val="single"/>
        </w:rPr>
        <w:t>Nahitaezkoa</w:t>
      </w:r>
      <w:r>
        <w:t xml:space="preserve">. Prestazioak aurkitzen direnerako balioak hauek dira: </w:t>
      </w:r>
      <w:r>
        <w:rPr>
          <w:b/>
          <w:i/>
          <w:color w:val="0000FF"/>
          <w:szCs w:val="20"/>
        </w:rPr>
        <w:t>0000</w:t>
      </w:r>
      <w:r>
        <w:t xml:space="preserve">, </w:t>
      </w:r>
      <w:r>
        <w:rPr>
          <w:b/>
          <w:i/>
          <w:color w:val="0000FF"/>
          <w:szCs w:val="20"/>
        </w:rPr>
        <w:t>0004</w:t>
      </w:r>
      <w:r>
        <w:t xml:space="preserve">, </w:t>
      </w:r>
      <w:r>
        <w:rPr>
          <w:b/>
          <w:i/>
          <w:color w:val="0000FF"/>
          <w:szCs w:val="20"/>
        </w:rPr>
        <w:t>0005</w:t>
      </w:r>
      <w:r>
        <w:t>.</w:t>
      </w:r>
      <w:r>
        <w:rPr>
          <w:color w:val="000000"/>
          <w:sz w:val="20"/>
          <w:szCs w:val="20"/>
        </w:rPr>
        <w:t xml:space="preserve"> </w:t>
      </w:r>
      <w:r>
        <w:rPr>
          <w:i/>
        </w:rPr>
        <w:t xml:space="preserve">Ikus gainerako balio posibleak </w:t>
      </w:r>
      <w:r>
        <w:rPr>
          <w:b/>
          <w:i/>
          <w:color w:val="0000FF"/>
          <w:u w:val="single"/>
        </w:rPr>
        <w:t>1. taulan</w:t>
      </w:r>
      <w:r>
        <w:rPr>
          <w:i/>
        </w:rPr>
        <w:t>.</w:t>
      </w:r>
    </w:p>
    <w:p w14:paraId="233A5C1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 xml:space="preserve">Nahitaezkoa. </w:t>
      </w:r>
    </w:p>
    <w:p w14:paraId="10EBA40B"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3B00EAA0" w14:textId="77777777" w:rsidR="000F5D0D" w:rsidRPr="000F5D0D" w:rsidRDefault="000F5D0D" w:rsidP="000F5D0D">
      <w:pPr>
        <w:autoSpaceDE w:val="0"/>
        <w:autoSpaceDN w:val="0"/>
        <w:adjustRightInd w:val="0"/>
        <w:spacing w:after="0" w:line="240" w:lineRule="auto"/>
        <w:ind w:left="1080"/>
        <w:jc w:val="both"/>
        <w:rPr>
          <w:rFonts w:eastAsia="Times New Roman" w:cstheme="minorHAnsi"/>
          <w:i/>
          <w:szCs w:val="20"/>
        </w:rPr>
      </w:pPr>
    </w:p>
    <w:p w14:paraId="2D35D18B"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gizarte-prestazio publikoak kontsultatzeko zerbitzuak </w:t>
      </w:r>
      <w:r>
        <w:rPr>
          <w:i/>
          <w:szCs w:val="20"/>
        </w:rPr>
        <w:t>DatosEspecificos/Retorno/EstadoResultado</w:t>
      </w:r>
      <w:r>
        <w:t xml:space="preserve"> nodoan itzulitako egoerak.</w:t>
      </w:r>
    </w:p>
    <w:p w14:paraId="04B49E09"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03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6804"/>
      </w:tblGrid>
      <w:tr w:rsidR="006F5FEC" w:rsidRPr="000F5D0D" w14:paraId="0DACBB95" w14:textId="77777777" w:rsidTr="006F5FEC">
        <w:trPr>
          <w:trHeight w:val="585"/>
        </w:trPr>
        <w:tc>
          <w:tcPr>
            <w:tcW w:w="2235" w:type="dxa"/>
            <w:shd w:val="clear" w:color="auto" w:fill="auto"/>
          </w:tcPr>
          <w:p w14:paraId="201F7F43" w14:textId="77777777" w:rsidR="006F5FEC" w:rsidRPr="000F5D0D" w:rsidRDefault="006F5FEC"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6804" w:type="dxa"/>
            <w:shd w:val="clear" w:color="auto" w:fill="auto"/>
          </w:tcPr>
          <w:p w14:paraId="7361E575" w14:textId="77777777" w:rsidR="006F5FEC" w:rsidRPr="000F5D0D" w:rsidRDefault="006F5FEC"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r>
      <w:tr w:rsidR="006F5FEC" w:rsidRPr="000F5D0D" w14:paraId="6A451934" w14:textId="77777777" w:rsidTr="009B6868">
        <w:trPr>
          <w:trHeight w:val="475"/>
        </w:trPr>
        <w:tc>
          <w:tcPr>
            <w:tcW w:w="2235" w:type="dxa"/>
            <w:shd w:val="clear" w:color="auto" w:fill="auto"/>
          </w:tcPr>
          <w:p w14:paraId="36A50332" w14:textId="77777777" w:rsidR="006F5FEC" w:rsidRPr="0074202D" w:rsidRDefault="009B6868" w:rsidP="0074202D">
            <w:pPr>
              <w:autoSpaceDE w:val="0"/>
              <w:autoSpaceDN w:val="0"/>
              <w:adjustRightInd w:val="0"/>
              <w:jc w:val="center"/>
              <w:rPr>
                <w:rFonts w:cs="Arial"/>
                <w:b/>
                <w:color w:val="0000FF"/>
                <w:sz w:val="20"/>
              </w:rPr>
            </w:pPr>
            <w:r>
              <w:rPr>
                <w:b/>
                <w:color w:val="0000FF"/>
                <w:sz w:val="20"/>
              </w:rPr>
              <w:t>0000</w:t>
            </w:r>
          </w:p>
        </w:tc>
        <w:tc>
          <w:tcPr>
            <w:tcW w:w="6804" w:type="dxa"/>
            <w:shd w:val="clear" w:color="auto" w:fill="auto"/>
          </w:tcPr>
          <w:p w14:paraId="73785440" w14:textId="77777777" w:rsidR="006F5FEC" w:rsidRPr="000F5D0D" w:rsidRDefault="009B6868" w:rsidP="009B6868">
            <w:pPr>
              <w:autoSpaceDE w:val="0"/>
              <w:autoSpaceDN w:val="0"/>
              <w:adjustRightInd w:val="0"/>
              <w:rPr>
                <w:rFonts w:eastAsia="Times New Roman" w:cstheme="minorHAnsi"/>
                <w:color w:val="000000"/>
                <w:sz w:val="20"/>
                <w:szCs w:val="20"/>
              </w:rPr>
            </w:pPr>
            <w:r>
              <w:rPr>
                <w:sz w:val="20"/>
                <w:szCs w:val="20"/>
              </w:rPr>
              <w:t xml:space="preserve">Eragiketa zuzena. </w:t>
            </w:r>
            <w:r>
              <w:rPr>
                <w:sz w:val="20"/>
              </w:rPr>
              <w:t>Prestazioak aurkitu dira.</w:t>
            </w:r>
          </w:p>
        </w:tc>
      </w:tr>
      <w:tr w:rsidR="006F5FEC" w:rsidRPr="000F5D0D" w14:paraId="02EA68AD" w14:textId="77777777" w:rsidTr="009B6868">
        <w:trPr>
          <w:trHeight w:val="269"/>
        </w:trPr>
        <w:tc>
          <w:tcPr>
            <w:tcW w:w="2235" w:type="dxa"/>
            <w:shd w:val="clear" w:color="auto" w:fill="auto"/>
          </w:tcPr>
          <w:p w14:paraId="77E4C6C4" w14:textId="77777777" w:rsidR="006F5FEC" w:rsidRPr="002308D3" w:rsidRDefault="009B6868" w:rsidP="009831AA">
            <w:pPr>
              <w:autoSpaceDE w:val="0"/>
              <w:autoSpaceDN w:val="0"/>
              <w:adjustRightInd w:val="0"/>
              <w:jc w:val="center"/>
              <w:rPr>
                <w:rFonts w:cs="Arial"/>
                <w:b/>
                <w:color w:val="0000FF"/>
                <w:sz w:val="20"/>
              </w:rPr>
            </w:pPr>
            <w:r>
              <w:rPr>
                <w:b/>
                <w:color w:val="0000FF"/>
                <w:sz w:val="20"/>
              </w:rPr>
              <w:t>0001</w:t>
            </w:r>
          </w:p>
        </w:tc>
        <w:tc>
          <w:tcPr>
            <w:tcW w:w="6804" w:type="dxa"/>
            <w:shd w:val="clear" w:color="auto" w:fill="auto"/>
          </w:tcPr>
          <w:p w14:paraId="1EAA361B" w14:textId="77777777" w:rsidR="006F5FEC" w:rsidRPr="000F5D0D" w:rsidRDefault="009B6868" w:rsidP="009B6868">
            <w:pPr>
              <w:autoSpaceDE w:val="0"/>
              <w:autoSpaceDN w:val="0"/>
              <w:adjustRightInd w:val="0"/>
              <w:rPr>
                <w:rFonts w:eastAsia="Times New Roman" w:cstheme="minorHAnsi"/>
                <w:color w:val="000000"/>
                <w:sz w:val="20"/>
                <w:szCs w:val="20"/>
              </w:rPr>
            </w:pPr>
            <w:r>
              <w:rPr>
                <w:sz w:val="20"/>
              </w:rPr>
              <w:t>Kontsultatu beharreko identifikatzailea ez da zuzena.</w:t>
            </w:r>
          </w:p>
        </w:tc>
      </w:tr>
      <w:tr w:rsidR="006F5FEC" w:rsidRPr="000F5D0D" w14:paraId="421CCBD9" w14:textId="77777777" w:rsidTr="009B6868">
        <w:trPr>
          <w:trHeight w:val="205"/>
        </w:trPr>
        <w:tc>
          <w:tcPr>
            <w:tcW w:w="2235" w:type="dxa"/>
            <w:shd w:val="clear" w:color="auto" w:fill="auto"/>
          </w:tcPr>
          <w:p w14:paraId="75BE7788" w14:textId="77777777" w:rsidR="006F5FEC" w:rsidRPr="002308D3" w:rsidRDefault="009B6868" w:rsidP="00865278">
            <w:pPr>
              <w:autoSpaceDE w:val="0"/>
              <w:autoSpaceDN w:val="0"/>
              <w:adjustRightInd w:val="0"/>
              <w:jc w:val="center"/>
              <w:rPr>
                <w:rFonts w:cs="Arial"/>
                <w:b/>
                <w:color w:val="0000FF"/>
                <w:sz w:val="20"/>
              </w:rPr>
            </w:pPr>
            <w:r>
              <w:rPr>
                <w:b/>
                <w:color w:val="0000FF"/>
                <w:sz w:val="20"/>
              </w:rPr>
              <w:t>0002</w:t>
            </w:r>
          </w:p>
        </w:tc>
        <w:tc>
          <w:tcPr>
            <w:tcW w:w="6804" w:type="dxa"/>
            <w:shd w:val="clear" w:color="auto" w:fill="auto"/>
          </w:tcPr>
          <w:p w14:paraId="26FC8F93" w14:textId="77777777" w:rsidR="006F5FEC" w:rsidRPr="00395F5B" w:rsidRDefault="009B6868" w:rsidP="009B6868">
            <w:pPr>
              <w:autoSpaceDE w:val="0"/>
              <w:autoSpaceDN w:val="0"/>
              <w:adjustRightInd w:val="0"/>
              <w:rPr>
                <w:rFonts w:cs="Arial"/>
                <w:color w:val="000000"/>
                <w:sz w:val="20"/>
              </w:rPr>
            </w:pPr>
            <w:r>
              <w:rPr>
                <w:sz w:val="20"/>
              </w:rPr>
              <w:t>Pertsona asko daude identifikatzaile bererako.</w:t>
            </w:r>
          </w:p>
        </w:tc>
      </w:tr>
      <w:tr w:rsidR="009B6868" w:rsidRPr="000F5D0D" w14:paraId="0C44BA1B" w14:textId="77777777" w:rsidTr="009B6868">
        <w:trPr>
          <w:trHeight w:val="113"/>
        </w:trPr>
        <w:tc>
          <w:tcPr>
            <w:tcW w:w="2235" w:type="dxa"/>
            <w:shd w:val="clear" w:color="auto" w:fill="auto"/>
          </w:tcPr>
          <w:p w14:paraId="65C52EAE" w14:textId="77777777" w:rsidR="009B6868" w:rsidRDefault="009B6868" w:rsidP="00865278">
            <w:pPr>
              <w:autoSpaceDE w:val="0"/>
              <w:autoSpaceDN w:val="0"/>
              <w:adjustRightInd w:val="0"/>
              <w:jc w:val="center"/>
              <w:rPr>
                <w:rFonts w:cs="Arial"/>
                <w:b/>
                <w:color w:val="0000FF"/>
                <w:sz w:val="20"/>
              </w:rPr>
            </w:pPr>
            <w:r>
              <w:rPr>
                <w:b/>
                <w:color w:val="0000FF"/>
                <w:sz w:val="20"/>
              </w:rPr>
              <w:t>0003</w:t>
            </w:r>
          </w:p>
        </w:tc>
        <w:tc>
          <w:tcPr>
            <w:tcW w:w="6804" w:type="dxa"/>
            <w:shd w:val="clear" w:color="auto" w:fill="auto"/>
          </w:tcPr>
          <w:p w14:paraId="589CA3CC" w14:textId="77777777" w:rsidR="009B6868" w:rsidRDefault="009B6868" w:rsidP="009B6868">
            <w:pPr>
              <w:autoSpaceDE w:val="0"/>
              <w:autoSpaceDN w:val="0"/>
              <w:adjustRightInd w:val="0"/>
              <w:rPr>
                <w:sz w:val="20"/>
                <w:szCs w:val="20"/>
              </w:rPr>
            </w:pPr>
            <w:r>
              <w:rPr>
                <w:sz w:val="20"/>
                <w:szCs w:val="20"/>
              </w:rPr>
              <w:t>Eskatutako pertsona ez da prestazioaren titularra edo ez du prestaziorik.</w:t>
            </w:r>
          </w:p>
        </w:tc>
      </w:tr>
      <w:tr w:rsidR="009B6868" w:rsidRPr="000F5D0D" w14:paraId="60381100" w14:textId="77777777" w:rsidTr="009B6868">
        <w:trPr>
          <w:trHeight w:val="68"/>
        </w:trPr>
        <w:tc>
          <w:tcPr>
            <w:tcW w:w="2235" w:type="dxa"/>
            <w:shd w:val="clear" w:color="auto" w:fill="auto"/>
          </w:tcPr>
          <w:p w14:paraId="43A44DFD" w14:textId="77777777" w:rsidR="009B6868" w:rsidRDefault="009B6868" w:rsidP="00865278">
            <w:pPr>
              <w:autoSpaceDE w:val="0"/>
              <w:autoSpaceDN w:val="0"/>
              <w:adjustRightInd w:val="0"/>
              <w:jc w:val="center"/>
              <w:rPr>
                <w:rFonts w:cs="Arial"/>
                <w:b/>
                <w:color w:val="0000FF"/>
                <w:sz w:val="20"/>
              </w:rPr>
            </w:pPr>
            <w:r>
              <w:rPr>
                <w:b/>
                <w:color w:val="0000FF"/>
                <w:sz w:val="20"/>
              </w:rPr>
              <w:t>0004</w:t>
            </w:r>
          </w:p>
        </w:tc>
        <w:tc>
          <w:tcPr>
            <w:tcW w:w="6804" w:type="dxa"/>
            <w:shd w:val="clear" w:color="auto" w:fill="auto"/>
          </w:tcPr>
          <w:p w14:paraId="1150B4E3" w14:textId="77777777" w:rsidR="009B6868" w:rsidRDefault="009B6868" w:rsidP="009B6868">
            <w:pPr>
              <w:autoSpaceDE w:val="0"/>
              <w:autoSpaceDN w:val="0"/>
              <w:adjustRightInd w:val="0"/>
              <w:rPr>
                <w:sz w:val="20"/>
                <w:szCs w:val="20"/>
              </w:rPr>
            </w:pPr>
            <w:r>
              <w:rPr>
                <w:sz w:val="20"/>
                <w:szCs w:val="20"/>
              </w:rPr>
              <w:t>Aldi baterako ezintasuneko 20 prestazio baino gehiago daude altan edo 35 prestazio baino gehiago guztira.</w:t>
            </w:r>
          </w:p>
        </w:tc>
      </w:tr>
      <w:tr w:rsidR="009B6868" w:rsidRPr="000F5D0D" w14:paraId="7F3751B3" w14:textId="77777777" w:rsidTr="009B6868">
        <w:trPr>
          <w:trHeight w:val="68"/>
        </w:trPr>
        <w:tc>
          <w:tcPr>
            <w:tcW w:w="2235" w:type="dxa"/>
            <w:shd w:val="clear" w:color="auto" w:fill="auto"/>
          </w:tcPr>
          <w:p w14:paraId="61F1111A" w14:textId="77777777" w:rsidR="009B6868" w:rsidRDefault="009B6868" w:rsidP="00865278">
            <w:pPr>
              <w:autoSpaceDE w:val="0"/>
              <w:autoSpaceDN w:val="0"/>
              <w:adjustRightInd w:val="0"/>
              <w:jc w:val="center"/>
              <w:rPr>
                <w:rFonts w:cs="Arial"/>
                <w:b/>
                <w:color w:val="0000FF"/>
                <w:sz w:val="20"/>
              </w:rPr>
            </w:pPr>
            <w:r>
              <w:rPr>
                <w:b/>
                <w:color w:val="0000FF"/>
                <w:sz w:val="20"/>
              </w:rPr>
              <w:t>0005</w:t>
            </w:r>
          </w:p>
        </w:tc>
        <w:tc>
          <w:tcPr>
            <w:tcW w:w="6804" w:type="dxa"/>
            <w:shd w:val="clear" w:color="auto" w:fill="auto"/>
          </w:tcPr>
          <w:p w14:paraId="782A060E" w14:textId="77777777" w:rsidR="009B6868" w:rsidRDefault="009B6868" w:rsidP="009B6868">
            <w:pPr>
              <w:autoSpaceDE w:val="0"/>
              <w:autoSpaceDN w:val="0"/>
              <w:adjustRightInd w:val="0"/>
              <w:rPr>
                <w:sz w:val="20"/>
                <w:szCs w:val="20"/>
              </w:rPr>
            </w:pPr>
            <w:r>
              <w:rPr>
                <w:sz w:val="20"/>
                <w:szCs w:val="20"/>
              </w:rPr>
              <w:t>Aldi baterako ezintasuneko prestaziorik gabe komunikazio-errorearen ondorioz.</w:t>
            </w:r>
          </w:p>
        </w:tc>
      </w:tr>
      <w:tr w:rsidR="009B6868" w:rsidRPr="000F5D0D" w14:paraId="62F0AFE1" w14:textId="77777777" w:rsidTr="009B6868">
        <w:trPr>
          <w:trHeight w:val="68"/>
        </w:trPr>
        <w:tc>
          <w:tcPr>
            <w:tcW w:w="2235" w:type="dxa"/>
            <w:shd w:val="clear" w:color="auto" w:fill="auto"/>
          </w:tcPr>
          <w:p w14:paraId="084641BB" w14:textId="77777777" w:rsidR="009B6868" w:rsidRDefault="009B6868" w:rsidP="00865278">
            <w:pPr>
              <w:autoSpaceDE w:val="0"/>
              <w:autoSpaceDN w:val="0"/>
              <w:adjustRightInd w:val="0"/>
              <w:jc w:val="center"/>
              <w:rPr>
                <w:rFonts w:cs="Arial"/>
                <w:b/>
                <w:color w:val="0000FF"/>
                <w:sz w:val="20"/>
              </w:rPr>
            </w:pPr>
            <w:r>
              <w:rPr>
                <w:b/>
                <w:color w:val="0000FF"/>
                <w:sz w:val="20"/>
              </w:rPr>
              <w:t>0006</w:t>
            </w:r>
          </w:p>
        </w:tc>
        <w:tc>
          <w:tcPr>
            <w:tcW w:w="6804" w:type="dxa"/>
            <w:shd w:val="clear" w:color="auto" w:fill="auto"/>
          </w:tcPr>
          <w:p w14:paraId="0A546699" w14:textId="77777777" w:rsidR="009B6868" w:rsidRDefault="009B6868" w:rsidP="009B6868">
            <w:pPr>
              <w:autoSpaceDE w:val="0"/>
              <w:autoSpaceDN w:val="0"/>
              <w:adjustRightInd w:val="0"/>
              <w:rPr>
                <w:sz w:val="20"/>
                <w:szCs w:val="20"/>
              </w:rPr>
            </w:pPr>
            <w:r>
              <w:rPr>
                <w:sz w:val="20"/>
                <w:szCs w:val="20"/>
              </w:rPr>
              <w:t>BEREZIKI BABESTUTAKO PERTSONA (Prestazioen datuak itzultzen dira, baina datu horiek babes berezia izan behar dute tratatzen direnean, hala eskatu baitio prestazioaren titularrak Gizarte Segurantzari).</w:t>
            </w:r>
          </w:p>
        </w:tc>
      </w:tr>
    </w:tbl>
    <w:p w14:paraId="469842B3" w14:textId="77777777" w:rsidR="000F5D0D" w:rsidRPr="000F5D0D" w:rsidRDefault="000F5D0D" w:rsidP="000F5D0D">
      <w:pPr>
        <w:spacing w:before="240" w:after="0" w:line="240" w:lineRule="auto"/>
        <w:ind w:firstLine="720"/>
        <w:jc w:val="both"/>
        <w:rPr>
          <w:rFonts w:eastAsia="Times New Roman" w:cstheme="minorHAnsi"/>
          <w:szCs w:val="20"/>
        </w:rPr>
      </w:pPr>
      <w:r>
        <w:rPr>
          <w:b/>
          <w:i/>
          <w:sz w:val="16"/>
          <w:szCs w:val="16"/>
          <w:u w:val="single"/>
        </w:rPr>
        <w:t>1. taula</w:t>
      </w:r>
      <w:r>
        <w:rPr>
          <w:sz w:val="16"/>
          <w:szCs w:val="16"/>
        </w:rPr>
        <w:t>. Gizarte-prestazio publikoak kontsultatzeko zerbitzuak itzulitako egoera-kodeak.</w:t>
      </w:r>
    </w:p>
    <w:p w14:paraId="5A439F72" w14:textId="77777777" w:rsidR="000F5D0D" w:rsidRPr="000F5D0D" w:rsidRDefault="000F5D0D" w:rsidP="000F5D0D">
      <w:pPr>
        <w:spacing w:before="240" w:after="0" w:line="240" w:lineRule="auto"/>
        <w:jc w:val="both"/>
        <w:rPr>
          <w:rFonts w:eastAsia="Times New Roman" w:cstheme="minorHAnsi"/>
          <w:szCs w:val="20"/>
          <w:lang w:val="es-ES_tradnl"/>
        </w:rPr>
      </w:pPr>
    </w:p>
    <w:p w14:paraId="6F48D11F" w14:textId="77777777" w:rsidR="00201AA5" w:rsidRDefault="00201AA5" w:rsidP="000F5D0D">
      <w:pPr>
        <w:spacing w:before="240" w:after="0" w:line="240" w:lineRule="auto"/>
        <w:jc w:val="both"/>
        <w:rPr>
          <w:rFonts w:eastAsia="Times New Roman" w:cstheme="minorHAnsi"/>
          <w:szCs w:val="20"/>
          <w:lang w:val="es-ES_tradnl"/>
        </w:rPr>
      </w:pPr>
    </w:p>
    <w:p w14:paraId="578B8400" w14:textId="77777777" w:rsidR="004C0442" w:rsidRDefault="004C0442" w:rsidP="004C0442">
      <w:pPr>
        <w:spacing w:before="120" w:after="120" w:line="240" w:lineRule="auto"/>
        <w:jc w:val="both"/>
        <w:rPr>
          <w:rFonts w:eastAsia="Times New Roman" w:cstheme="minorHAnsi"/>
          <w:szCs w:val="20"/>
          <w:lang w:val="es-ES_tradnl"/>
        </w:rPr>
      </w:pPr>
    </w:p>
    <w:p w14:paraId="1E53EA04" w14:textId="77777777" w:rsidR="004C0442" w:rsidRPr="004C0442" w:rsidRDefault="004C0442" w:rsidP="004C0442">
      <w:pPr>
        <w:spacing w:before="120" w:after="120" w:line="240" w:lineRule="auto"/>
        <w:jc w:val="both"/>
        <w:rPr>
          <w:rFonts w:cstheme="minorHAnsi"/>
          <w:szCs w:val="20"/>
        </w:rPr>
      </w:pPr>
      <w:r>
        <w:t>Soilik baldin eta</w:t>
      </w:r>
      <w:r>
        <w:rPr>
          <w:i/>
          <w:szCs w:val="20"/>
        </w:rPr>
        <w:t xml:space="preserve"> </w:t>
      </w:r>
      <w:r>
        <w:rPr>
          <w:b/>
          <w:i/>
          <w:color w:val="0000FF"/>
          <w:sz w:val="20"/>
          <w:szCs w:val="20"/>
          <w:u w:val="single"/>
        </w:rPr>
        <w:t>Resultado = 0000</w:t>
      </w:r>
      <w:r>
        <w:rPr>
          <w:i/>
          <w:sz w:val="20"/>
          <w:szCs w:val="20"/>
        </w:rPr>
        <w:t xml:space="preserve"> edo </w:t>
      </w:r>
      <w:r>
        <w:rPr>
          <w:b/>
          <w:i/>
          <w:color w:val="0000FF"/>
          <w:sz w:val="20"/>
          <w:szCs w:val="20"/>
          <w:u w:val="single"/>
        </w:rPr>
        <w:t>Resultado = 0004</w:t>
      </w:r>
      <w:r>
        <w:rPr>
          <w:i/>
          <w:sz w:val="20"/>
          <w:szCs w:val="20"/>
        </w:rPr>
        <w:t xml:space="preserve"> edo </w:t>
      </w:r>
      <w:r>
        <w:rPr>
          <w:b/>
          <w:i/>
          <w:color w:val="0000FF"/>
          <w:sz w:val="20"/>
          <w:szCs w:val="20"/>
          <w:u w:val="single"/>
        </w:rPr>
        <w:t>Resultado = 0005</w:t>
      </w:r>
      <w:r>
        <w:rPr>
          <w:i/>
          <w:sz w:val="20"/>
          <w:szCs w:val="20"/>
        </w:rPr>
        <w:t xml:space="preserve"> </w:t>
      </w:r>
      <w:r>
        <w:t>bada, nodo hauek etorriko dira:</w:t>
      </w:r>
    </w:p>
    <w:p w14:paraId="14455227" w14:textId="77777777" w:rsidR="004C0442" w:rsidRPr="004C0442" w:rsidRDefault="004C0442" w:rsidP="004C0442">
      <w:pPr>
        <w:pStyle w:val="Default"/>
        <w:ind w:firstLine="720"/>
        <w:jc w:val="both"/>
        <w:rPr>
          <w:rFonts w:asciiTheme="minorHAnsi" w:hAnsiTheme="minorHAnsi" w:cstheme="minorHAnsi"/>
          <w:color w:val="auto"/>
          <w:sz w:val="22"/>
          <w:szCs w:val="20"/>
          <w:lang w:eastAsia="en-US"/>
        </w:rPr>
      </w:pPr>
    </w:p>
    <w:p w14:paraId="426D6C92" w14:textId="77777777" w:rsidR="004C0442" w:rsidRPr="008D70F2" w:rsidRDefault="004C0442" w:rsidP="004C0442">
      <w:pPr>
        <w:pStyle w:val="Default"/>
        <w:numPr>
          <w:ilvl w:val="0"/>
          <w:numId w:val="13"/>
        </w:numPr>
        <w:jc w:val="both"/>
        <w:rPr>
          <w:rFonts w:cs="Times New Roman"/>
          <w:i/>
          <w:color w:val="auto"/>
          <w:sz w:val="22"/>
          <w:szCs w:val="20"/>
        </w:rPr>
      </w:pPr>
      <w:r>
        <w:rPr>
          <w:rFonts w:asciiTheme="minorHAnsi" w:hAnsiTheme="minorHAnsi"/>
          <w:b/>
          <w:i/>
          <w:color w:val="auto"/>
          <w:sz w:val="22"/>
          <w:szCs w:val="20"/>
        </w:rPr>
        <w:t>Pensionista</w:t>
      </w:r>
      <w:r>
        <w:rPr>
          <w:i/>
          <w:color w:val="auto"/>
          <w:sz w:val="22"/>
          <w:szCs w:val="20"/>
        </w:rPr>
        <w:t xml:space="preserve">: </w:t>
      </w:r>
    </w:p>
    <w:p w14:paraId="7AEB0509" w14:textId="77777777" w:rsidR="004C0442" w:rsidRPr="00870C76" w:rsidRDefault="004C0442" w:rsidP="004C0442">
      <w:pPr>
        <w:pStyle w:val="Default"/>
        <w:numPr>
          <w:ilvl w:val="1"/>
          <w:numId w:val="13"/>
        </w:numPr>
        <w:jc w:val="both"/>
        <w:rPr>
          <w:rFonts w:ascii="Calibri" w:hAnsi="Calibri" w:cs="Calibri"/>
          <w:i/>
          <w:color w:val="auto"/>
          <w:sz w:val="22"/>
          <w:szCs w:val="20"/>
        </w:rPr>
      </w:pPr>
      <w:r w:rsidRPr="00870C76">
        <w:rPr>
          <w:rFonts w:ascii="Calibri" w:hAnsi="Calibri" w:cs="Calibri"/>
          <w:b/>
          <w:i/>
          <w:color w:val="auto"/>
          <w:sz w:val="22"/>
          <w:szCs w:val="20"/>
        </w:rPr>
        <w:t>Fec-proceso:</w:t>
      </w:r>
      <w:r w:rsidRPr="00870C76">
        <w:rPr>
          <w:rFonts w:ascii="Calibri" w:hAnsi="Calibri" w:cs="Calibri"/>
          <w:i/>
          <w:color w:val="auto"/>
          <w:sz w:val="22"/>
          <w:szCs w:val="20"/>
        </w:rPr>
        <w:t xml:space="preserve"> erantzuna igorri den data. </w:t>
      </w:r>
      <w:r w:rsidRPr="00870C76">
        <w:rPr>
          <w:rFonts w:ascii="Calibri" w:hAnsi="Calibri" w:cs="Calibri"/>
          <w:i/>
          <w:sz w:val="22"/>
          <w:szCs w:val="20"/>
        </w:rPr>
        <w:t xml:space="preserve">Eremu honen formatua </w:t>
      </w:r>
      <w:r w:rsidRPr="00870C76">
        <w:rPr>
          <w:rFonts w:ascii="Calibri" w:hAnsi="Calibri" w:cs="Calibri"/>
          <w:b/>
          <w:i/>
          <w:color w:val="0000FF"/>
          <w:sz w:val="22"/>
          <w:szCs w:val="20"/>
        </w:rPr>
        <w:t>UUUUHHEE</w:t>
      </w:r>
      <w:r w:rsidRPr="00870C76">
        <w:rPr>
          <w:rFonts w:ascii="Calibri" w:hAnsi="Calibri" w:cs="Calibri"/>
          <w:i/>
          <w:sz w:val="22"/>
          <w:szCs w:val="20"/>
        </w:rPr>
        <w:t xml:space="preserve"> izango da.</w:t>
      </w:r>
      <w:r w:rsidRPr="00870C76">
        <w:rPr>
          <w:rFonts w:ascii="Calibri" w:hAnsi="Calibri" w:cs="Calibri"/>
          <w:i/>
          <w:color w:val="auto"/>
          <w:sz w:val="22"/>
          <w:szCs w:val="20"/>
        </w:rPr>
        <w:t xml:space="preserve"> </w:t>
      </w:r>
      <w:r w:rsidRPr="00870C76">
        <w:rPr>
          <w:rFonts w:ascii="Calibri" w:hAnsi="Calibri" w:cs="Calibri"/>
          <w:i/>
          <w:color w:val="auto"/>
          <w:sz w:val="22"/>
          <w:szCs w:val="20"/>
          <w:u w:val="single"/>
        </w:rPr>
        <w:t>Nahitaezkoa.</w:t>
      </w:r>
    </w:p>
    <w:p w14:paraId="252D2EF8" w14:textId="77777777" w:rsidR="004C0442" w:rsidRPr="00870C76" w:rsidRDefault="00EF5A88" w:rsidP="004C0442">
      <w:pPr>
        <w:pStyle w:val="Default"/>
        <w:numPr>
          <w:ilvl w:val="1"/>
          <w:numId w:val="13"/>
        </w:numPr>
        <w:jc w:val="both"/>
        <w:rPr>
          <w:rFonts w:ascii="Calibri" w:hAnsi="Calibri" w:cs="Calibri"/>
          <w:i/>
          <w:color w:val="auto"/>
          <w:sz w:val="22"/>
          <w:szCs w:val="20"/>
        </w:rPr>
      </w:pPr>
      <w:r w:rsidRPr="00870C76">
        <w:rPr>
          <w:rFonts w:ascii="Calibri" w:hAnsi="Calibri" w:cs="Calibri"/>
          <w:b/>
          <w:i/>
          <w:color w:val="auto"/>
          <w:sz w:val="22"/>
          <w:szCs w:val="20"/>
        </w:rPr>
        <w:t xml:space="preserve">Apellido1: </w:t>
      </w:r>
      <w:r w:rsidRPr="00870C76">
        <w:rPr>
          <w:rFonts w:ascii="Calibri" w:hAnsi="Calibri" w:cs="Calibri"/>
          <w:i/>
          <w:color w:val="auto"/>
          <w:sz w:val="22"/>
          <w:szCs w:val="20"/>
        </w:rPr>
        <w:t>kontsultatutako dokumentu-zenbakiarekin lotutako pentsiodun titularraren lehen abizena.</w:t>
      </w:r>
    </w:p>
    <w:p w14:paraId="516FADF2" w14:textId="77777777" w:rsidR="004C0442" w:rsidRPr="00870C76" w:rsidRDefault="00EF5A88" w:rsidP="004C0442">
      <w:pPr>
        <w:pStyle w:val="Default"/>
        <w:numPr>
          <w:ilvl w:val="1"/>
          <w:numId w:val="13"/>
        </w:numPr>
        <w:jc w:val="both"/>
        <w:rPr>
          <w:rFonts w:ascii="Calibri" w:hAnsi="Calibri" w:cs="Calibri"/>
          <w:i/>
          <w:color w:val="auto"/>
          <w:sz w:val="22"/>
          <w:szCs w:val="20"/>
        </w:rPr>
      </w:pPr>
      <w:r w:rsidRPr="00870C76">
        <w:rPr>
          <w:rFonts w:ascii="Calibri" w:hAnsi="Calibri" w:cs="Calibri"/>
          <w:b/>
          <w:i/>
          <w:color w:val="auto"/>
          <w:sz w:val="22"/>
          <w:szCs w:val="20"/>
        </w:rPr>
        <w:t>Apellido2</w:t>
      </w:r>
      <w:r w:rsidRPr="00870C76">
        <w:rPr>
          <w:rFonts w:ascii="Calibri" w:hAnsi="Calibri" w:cs="Calibri"/>
          <w:i/>
          <w:color w:val="auto"/>
          <w:sz w:val="22"/>
          <w:szCs w:val="20"/>
        </w:rPr>
        <w:t>: kontsultatutako dokumentu-zenbakiarekin lotutako pentsiodun titularraren bigarren abizena.</w:t>
      </w:r>
    </w:p>
    <w:p w14:paraId="4470EC30" w14:textId="77777777" w:rsidR="004C0442" w:rsidRPr="00870C76" w:rsidRDefault="00EF5A88" w:rsidP="004C0442">
      <w:pPr>
        <w:pStyle w:val="Default"/>
        <w:numPr>
          <w:ilvl w:val="1"/>
          <w:numId w:val="13"/>
        </w:numPr>
        <w:jc w:val="both"/>
        <w:rPr>
          <w:rFonts w:ascii="Calibri" w:hAnsi="Calibri" w:cs="Calibri"/>
          <w:i/>
          <w:color w:val="auto"/>
          <w:sz w:val="22"/>
          <w:szCs w:val="20"/>
        </w:rPr>
      </w:pPr>
      <w:r w:rsidRPr="00870C76">
        <w:rPr>
          <w:rFonts w:ascii="Calibri" w:hAnsi="Calibri" w:cs="Calibri"/>
          <w:b/>
          <w:i/>
          <w:color w:val="auto"/>
          <w:sz w:val="22"/>
          <w:szCs w:val="20"/>
        </w:rPr>
        <w:t>Nombre</w:t>
      </w:r>
      <w:r w:rsidRPr="00870C76">
        <w:rPr>
          <w:rFonts w:ascii="Calibri" w:hAnsi="Calibri" w:cs="Calibri"/>
          <w:i/>
          <w:color w:val="auto"/>
          <w:sz w:val="22"/>
          <w:szCs w:val="20"/>
        </w:rPr>
        <w:t>: kontsultatutako dokumentu-zenbakiarekin lotutako pentsiodun titularraren izena.</w:t>
      </w:r>
    </w:p>
    <w:p w14:paraId="3B21CE05" w14:textId="77777777" w:rsidR="004C0442" w:rsidRPr="00870C76" w:rsidRDefault="004C0442" w:rsidP="004C0442">
      <w:pPr>
        <w:pStyle w:val="Default"/>
        <w:rPr>
          <w:rFonts w:ascii="Calibri" w:hAnsi="Calibri" w:cs="Calibri"/>
          <w:sz w:val="20"/>
          <w:szCs w:val="20"/>
        </w:rPr>
      </w:pPr>
    </w:p>
    <w:p w14:paraId="1AE974D4" w14:textId="77777777" w:rsidR="00880B4B" w:rsidRPr="00870C76" w:rsidRDefault="004C0442" w:rsidP="004C0442">
      <w:pPr>
        <w:pStyle w:val="Default"/>
        <w:numPr>
          <w:ilvl w:val="0"/>
          <w:numId w:val="13"/>
        </w:numPr>
        <w:jc w:val="both"/>
        <w:rPr>
          <w:rFonts w:ascii="Calibri" w:hAnsi="Calibri" w:cs="Calibri"/>
          <w:sz w:val="20"/>
          <w:szCs w:val="20"/>
        </w:rPr>
      </w:pPr>
      <w:r w:rsidRPr="00870C76">
        <w:rPr>
          <w:rFonts w:ascii="Calibri" w:hAnsi="Calibri" w:cs="Calibri"/>
          <w:b/>
          <w:i/>
          <w:color w:val="auto"/>
          <w:sz w:val="22"/>
          <w:szCs w:val="20"/>
        </w:rPr>
        <w:t>Pensiones</w:t>
      </w:r>
      <w:r w:rsidRPr="00870C76">
        <w:rPr>
          <w:rFonts w:ascii="Calibri" w:hAnsi="Calibri" w:cs="Calibri"/>
          <w:i/>
          <w:color w:val="auto"/>
          <w:sz w:val="22"/>
          <w:szCs w:val="20"/>
        </w:rPr>
        <w:t xml:space="preserve">: titularrak jasotako prestazioen zerrenda biltzen du. </w:t>
      </w:r>
    </w:p>
    <w:p w14:paraId="0933A8C9" w14:textId="77777777" w:rsidR="004C0442" w:rsidRPr="00870C76" w:rsidRDefault="004C0442" w:rsidP="00880B4B">
      <w:pPr>
        <w:pStyle w:val="Default"/>
        <w:ind w:left="720"/>
        <w:jc w:val="both"/>
        <w:rPr>
          <w:rFonts w:ascii="Calibri" w:hAnsi="Calibri" w:cs="Calibri"/>
          <w:i/>
          <w:color w:val="auto"/>
          <w:sz w:val="22"/>
          <w:szCs w:val="20"/>
        </w:rPr>
      </w:pPr>
      <w:r w:rsidRPr="00870C76">
        <w:rPr>
          <w:rFonts w:ascii="Calibri" w:hAnsi="Calibri" w:cs="Calibri"/>
          <w:i/>
          <w:color w:val="auto"/>
          <w:sz w:val="22"/>
          <w:szCs w:val="20"/>
        </w:rPr>
        <w:t>Pentsio bakoitzerako datu hauek itzuliko dira:</w:t>
      </w:r>
    </w:p>
    <w:p w14:paraId="1DDECA3D" w14:textId="77777777" w:rsidR="00880B4B" w:rsidRPr="00870C76" w:rsidRDefault="00880B4B" w:rsidP="00880B4B">
      <w:pPr>
        <w:pStyle w:val="Default"/>
        <w:ind w:left="720"/>
        <w:jc w:val="both"/>
        <w:rPr>
          <w:rFonts w:ascii="Calibri" w:hAnsi="Calibri" w:cs="Calibri"/>
          <w:sz w:val="20"/>
          <w:szCs w:val="20"/>
        </w:rPr>
      </w:pPr>
    </w:p>
    <w:p w14:paraId="070147E0" w14:textId="77777777" w:rsidR="00880B4B" w:rsidRPr="00870C76" w:rsidRDefault="004C0442" w:rsidP="004C0442">
      <w:pPr>
        <w:pStyle w:val="Default"/>
        <w:numPr>
          <w:ilvl w:val="1"/>
          <w:numId w:val="13"/>
        </w:numPr>
        <w:jc w:val="both"/>
        <w:rPr>
          <w:rFonts w:ascii="Calibri" w:hAnsi="Calibri" w:cs="Calibri"/>
          <w:i/>
          <w:color w:val="auto"/>
          <w:sz w:val="22"/>
          <w:szCs w:val="20"/>
        </w:rPr>
      </w:pPr>
      <w:r w:rsidRPr="00870C76">
        <w:rPr>
          <w:rFonts w:ascii="Calibri" w:hAnsi="Calibri" w:cs="Calibri"/>
          <w:b/>
          <w:i/>
          <w:color w:val="auto"/>
          <w:sz w:val="22"/>
          <w:szCs w:val="20"/>
        </w:rPr>
        <w:t>Cod-prest:</w:t>
      </w:r>
      <w:r w:rsidRPr="00870C76">
        <w:rPr>
          <w:rFonts w:ascii="Calibri" w:hAnsi="Calibri" w:cs="Calibri"/>
          <w:sz w:val="20"/>
          <w:szCs w:val="20"/>
        </w:rPr>
        <w:t xml:space="preserve"> </w:t>
      </w:r>
      <w:r w:rsidRPr="00870C76">
        <w:rPr>
          <w:rFonts w:ascii="Calibri" w:hAnsi="Calibri" w:cs="Calibri"/>
          <w:i/>
          <w:color w:val="auto"/>
          <w:sz w:val="22"/>
          <w:szCs w:val="20"/>
        </w:rPr>
        <w:t xml:space="preserve">jasotako prestazioaren kodea. </w:t>
      </w:r>
    </w:p>
    <w:p w14:paraId="572F1B50" w14:textId="77777777" w:rsidR="004C0442" w:rsidRPr="00870C76" w:rsidRDefault="004C0442" w:rsidP="00880B4B">
      <w:pPr>
        <w:pStyle w:val="Default"/>
        <w:ind w:left="732" w:firstLine="708"/>
        <w:jc w:val="both"/>
        <w:rPr>
          <w:rFonts w:ascii="Calibri" w:hAnsi="Calibri" w:cs="Calibri"/>
          <w:i/>
          <w:color w:val="auto"/>
          <w:sz w:val="22"/>
          <w:szCs w:val="20"/>
        </w:rPr>
      </w:pPr>
      <w:r w:rsidRPr="00870C76">
        <w:rPr>
          <w:rFonts w:ascii="Calibri" w:hAnsi="Calibri" w:cs="Calibri"/>
          <w:i/>
          <w:color w:val="auto"/>
          <w:sz w:val="22"/>
          <w:szCs w:val="20"/>
        </w:rPr>
        <w:t>Baldin eta Consentimiento = Legea bada, datu hori hutsik etorriko da.</w:t>
      </w:r>
    </w:p>
    <w:p w14:paraId="4537BC15" w14:textId="77777777" w:rsidR="00880B4B" w:rsidRPr="00870C76" w:rsidRDefault="00880B4B" w:rsidP="00880B4B">
      <w:pPr>
        <w:pStyle w:val="Default"/>
        <w:ind w:left="732" w:firstLine="708"/>
        <w:jc w:val="both"/>
        <w:rPr>
          <w:rFonts w:ascii="Calibri" w:hAnsi="Calibri" w:cs="Calibri"/>
          <w:i/>
          <w:color w:val="auto"/>
          <w:sz w:val="22"/>
          <w:szCs w:val="20"/>
          <w:lang w:val="es-ES" w:eastAsia="en-US"/>
        </w:rPr>
      </w:pPr>
    </w:p>
    <w:p w14:paraId="06373A50" w14:textId="77777777" w:rsidR="00880B4B" w:rsidRPr="00870C76" w:rsidRDefault="004C0442" w:rsidP="004C0442">
      <w:pPr>
        <w:pStyle w:val="Default"/>
        <w:numPr>
          <w:ilvl w:val="1"/>
          <w:numId w:val="13"/>
        </w:numPr>
        <w:jc w:val="both"/>
        <w:rPr>
          <w:rFonts w:ascii="Calibri" w:hAnsi="Calibri" w:cs="Calibri"/>
          <w:i/>
          <w:color w:val="auto"/>
          <w:sz w:val="22"/>
          <w:szCs w:val="20"/>
        </w:rPr>
      </w:pPr>
      <w:r w:rsidRPr="00870C76">
        <w:rPr>
          <w:rFonts w:ascii="Calibri" w:hAnsi="Calibri" w:cs="Calibri"/>
          <w:b/>
          <w:i/>
          <w:color w:val="auto"/>
          <w:sz w:val="22"/>
          <w:szCs w:val="20"/>
        </w:rPr>
        <w:t>Lit-prest</w:t>
      </w:r>
      <w:r w:rsidRPr="00870C76">
        <w:rPr>
          <w:rFonts w:ascii="Calibri" w:hAnsi="Calibri" w:cs="Calibri"/>
          <w:i/>
          <w:color w:val="auto"/>
          <w:sz w:val="22"/>
          <w:szCs w:val="20"/>
        </w:rPr>
        <w:t xml:space="preserve">: prestazioaren deskribapena. </w:t>
      </w:r>
    </w:p>
    <w:p w14:paraId="0FC4C9E2" w14:textId="77777777" w:rsidR="004C0442" w:rsidRPr="00880B4B" w:rsidRDefault="004C0442" w:rsidP="00880B4B">
      <w:pPr>
        <w:pStyle w:val="Default"/>
        <w:ind w:left="1440"/>
        <w:jc w:val="both"/>
        <w:rPr>
          <w:rFonts w:asciiTheme="minorHAnsi" w:hAnsiTheme="minorHAnsi" w:cstheme="minorHAnsi"/>
          <w:i/>
          <w:color w:val="auto"/>
          <w:sz w:val="22"/>
          <w:szCs w:val="20"/>
        </w:rPr>
      </w:pPr>
      <w:r w:rsidRPr="00870C76">
        <w:rPr>
          <w:rFonts w:ascii="Calibri" w:hAnsi="Calibri" w:cs="Calibri"/>
          <w:i/>
          <w:sz w:val="22"/>
          <w:szCs w:val="20"/>
        </w:rPr>
        <w:t>Baldin eta Consentimiento = Legea bada</w:t>
      </w:r>
      <w:r w:rsidRPr="00870C76">
        <w:rPr>
          <w:rFonts w:ascii="Calibri" w:hAnsi="Calibri" w:cs="Calibri"/>
          <w:i/>
          <w:color w:val="auto"/>
          <w:sz w:val="22"/>
          <w:szCs w:val="20"/>
        </w:rPr>
        <w:t xml:space="preserve">, datu horrek </w:t>
      </w:r>
      <w:r w:rsidRPr="00870C76">
        <w:rPr>
          <w:rFonts w:ascii="Calibri" w:hAnsi="Calibri" w:cs="Calibri"/>
          <w:b/>
          <w:i/>
          <w:color w:val="0000FF"/>
          <w:sz w:val="22"/>
          <w:szCs w:val="20"/>
        </w:rPr>
        <w:t>PRESTAZIOA</w:t>
      </w:r>
      <w:r w:rsidRPr="00870C76">
        <w:rPr>
          <w:rFonts w:ascii="Calibri" w:hAnsi="Calibri" w:cs="Calibri"/>
          <w:i/>
          <w:color w:val="auto"/>
          <w:sz w:val="22"/>
          <w:szCs w:val="20"/>
        </w:rPr>
        <w:t xml:space="preserve"> balioa</w:t>
      </w:r>
      <w:r>
        <w:rPr>
          <w:rFonts w:asciiTheme="minorHAnsi" w:hAnsiTheme="minorHAnsi"/>
          <w:i/>
          <w:color w:val="auto"/>
          <w:sz w:val="22"/>
          <w:szCs w:val="20"/>
        </w:rPr>
        <w:t xml:space="preserve"> edukiko du.</w:t>
      </w:r>
    </w:p>
    <w:p w14:paraId="0B81AD22" w14:textId="77777777" w:rsidR="004C0442" w:rsidRDefault="004C0442" w:rsidP="004C0442">
      <w:pPr>
        <w:pStyle w:val="Default"/>
        <w:ind w:left="1440"/>
        <w:jc w:val="both"/>
        <w:rPr>
          <w:color w:val="auto"/>
          <w:sz w:val="20"/>
        </w:rPr>
      </w:pPr>
      <w:r>
        <w:rPr>
          <w:i/>
          <w:color w:val="0070C0"/>
          <w:sz w:val="20"/>
        </w:rPr>
        <w:t>Ikus balioak hemen:</w:t>
      </w:r>
      <w:r>
        <w:rPr>
          <w:i/>
          <w:color w:val="auto"/>
          <w:sz w:val="22"/>
          <w:szCs w:val="20"/>
        </w:rPr>
        <w:t xml:space="preserve"> </w:t>
      </w:r>
      <w:r w:rsidRPr="00AB4DA8">
        <w:rPr>
          <w:i/>
          <w:color w:val="0070C0"/>
          <w:sz w:val="20"/>
          <w:u w:val="single"/>
        </w:rPr>
        <w:fldChar w:fldCharType="begin"/>
      </w:r>
      <w:r w:rsidRPr="00AB4DA8">
        <w:rPr>
          <w:i/>
          <w:color w:val="0070C0"/>
          <w:sz w:val="20"/>
          <w:u w:val="single"/>
        </w:rPr>
        <w:instrText xml:space="preserve"> REF _Ref403555934 \r \h  \* MERGEFORMAT </w:instrText>
      </w:r>
      <w:r w:rsidRPr="00AB4DA8">
        <w:rPr>
          <w:i/>
          <w:color w:val="0070C0"/>
          <w:sz w:val="20"/>
          <w:u w:val="single"/>
        </w:rPr>
      </w:r>
      <w:r w:rsidRPr="00AB4DA8">
        <w:rPr>
          <w:i/>
          <w:color w:val="0070C0"/>
          <w:sz w:val="20"/>
          <w:u w:val="single"/>
        </w:rPr>
        <w:fldChar w:fldCharType="separate"/>
      </w:r>
      <w:r w:rsidRPr="00AB4DA8">
        <w:rPr>
          <w:i/>
          <w:color w:val="0070C0"/>
          <w:sz w:val="20"/>
          <w:u w:val="single"/>
        </w:rPr>
        <w:t>2.1</w:t>
      </w:r>
      <w:r w:rsidRPr="00AB4DA8">
        <w:rPr>
          <w:i/>
          <w:color w:val="0070C0"/>
          <w:sz w:val="20"/>
          <w:u w:val="single"/>
        </w:rPr>
        <w:fldChar w:fldCharType="end"/>
      </w:r>
      <w:r>
        <w:rPr>
          <w:i/>
          <w:color w:val="0070C0"/>
          <w:sz w:val="20"/>
          <w:u w:val="single"/>
        </w:rPr>
        <w:t xml:space="preserve"> </w:t>
      </w:r>
      <w:r w:rsidRPr="00AB4DA8">
        <w:rPr>
          <w:i/>
          <w:color w:val="0070C0"/>
          <w:sz w:val="20"/>
          <w:u w:val="single"/>
        </w:rPr>
        <w:fldChar w:fldCharType="begin"/>
      </w:r>
      <w:r w:rsidRPr="00AB4DA8">
        <w:rPr>
          <w:i/>
          <w:color w:val="0070C0"/>
          <w:sz w:val="20"/>
          <w:u w:val="single"/>
        </w:rPr>
        <w:instrText xml:space="preserve"> REF _Ref403555934 \h  \* MERGEFORMAT </w:instrText>
      </w:r>
      <w:r w:rsidRPr="00AB4DA8">
        <w:rPr>
          <w:i/>
          <w:color w:val="0070C0"/>
          <w:sz w:val="20"/>
          <w:u w:val="single"/>
        </w:rPr>
      </w:r>
      <w:r w:rsidRPr="00AB4DA8">
        <w:rPr>
          <w:i/>
          <w:color w:val="0070C0"/>
          <w:sz w:val="20"/>
          <w:u w:val="single"/>
        </w:rPr>
        <w:fldChar w:fldCharType="separate"/>
      </w:r>
      <w:r w:rsidRPr="00AB4DA8">
        <w:rPr>
          <w:i/>
          <w:color w:val="0070C0"/>
          <w:sz w:val="20"/>
          <w:u w:val="single"/>
        </w:rPr>
        <w:t>Descripción detallada de los datos de respuesta devueltos por el INSS</w:t>
      </w:r>
      <w:r w:rsidRPr="00AB4DA8">
        <w:rPr>
          <w:i/>
          <w:color w:val="0070C0"/>
          <w:sz w:val="20"/>
          <w:u w:val="single"/>
        </w:rPr>
        <w:fldChar w:fldCharType="end"/>
      </w:r>
      <w:r>
        <w:rPr>
          <w:i/>
          <w:color w:val="0070C0"/>
          <w:sz w:val="20"/>
          <w:u w:val="single"/>
        </w:rPr>
        <w:t xml:space="preserve"> (1. taula)</w:t>
      </w:r>
      <w:r>
        <w:rPr>
          <w:color w:val="auto"/>
          <w:sz w:val="20"/>
        </w:rPr>
        <w:t>.</w:t>
      </w:r>
    </w:p>
    <w:p w14:paraId="08DBB684" w14:textId="77777777" w:rsidR="00880B4B" w:rsidRPr="00AB4DA8" w:rsidRDefault="00880B4B" w:rsidP="004C0442">
      <w:pPr>
        <w:pStyle w:val="Default"/>
        <w:ind w:left="1440"/>
        <w:jc w:val="both"/>
        <w:rPr>
          <w:color w:val="auto"/>
          <w:sz w:val="16"/>
          <w:szCs w:val="16"/>
        </w:rPr>
      </w:pPr>
    </w:p>
    <w:p w14:paraId="6FF58C2A" w14:textId="77777777" w:rsidR="00880B4B" w:rsidRPr="00870C76" w:rsidRDefault="004C0442" w:rsidP="004C0442">
      <w:pPr>
        <w:pStyle w:val="Default"/>
        <w:numPr>
          <w:ilvl w:val="1"/>
          <w:numId w:val="13"/>
        </w:numPr>
        <w:jc w:val="both"/>
        <w:rPr>
          <w:rFonts w:ascii="Calibri" w:hAnsi="Calibri" w:cs="Calibri"/>
          <w:i/>
          <w:color w:val="auto"/>
          <w:sz w:val="22"/>
          <w:szCs w:val="20"/>
        </w:rPr>
      </w:pPr>
      <w:r w:rsidRPr="00870C76">
        <w:rPr>
          <w:rFonts w:ascii="Calibri" w:hAnsi="Calibri" w:cs="Calibri"/>
          <w:b/>
          <w:i/>
          <w:color w:val="auto"/>
          <w:sz w:val="22"/>
          <w:szCs w:val="20"/>
        </w:rPr>
        <w:t>Tip-prest</w:t>
      </w:r>
      <w:r w:rsidRPr="00870C76">
        <w:rPr>
          <w:rFonts w:ascii="Calibri" w:hAnsi="Calibri" w:cs="Calibri"/>
          <w:i/>
          <w:color w:val="auto"/>
          <w:sz w:val="22"/>
          <w:szCs w:val="20"/>
        </w:rPr>
        <w:t xml:space="preserve">: jasotako prestazio mota. </w:t>
      </w:r>
      <w:r w:rsidRPr="00870C76">
        <w:rPr>
          <w:rFonts w:ascii="Calibri" w:hAnsi="Calibri" w:cs="Calibri"/>
          <w:i/>
          <w:sz w:val="22"/>
          <w:szCs w:val="20"/>
        </w:rPr>
        <w:t xml:space="preserve">Balio posibleak: </w:t>
      </w:r>
      <w:r w:rsidRPr="00870C76">
        <w:rPr>
          <w:rFonts w:ascii="Calibri" w:hAnsi="Calibri" w:cs="Calibri"/>
          <w:b/>
          <w:i/>
          <w:color w:val="0000FF"/>
          <w:sz w:val="22"/>
          <w:szCs w:val="20"/>
        </w:rPr>
        <w:t>BAI</w:t>
      </w:r>
      <w:r w:rsidRPr="00870C76">
        <w:rPr>
          <w:rFonts w:ascii="Calibri" w:hAnsi="Calibri" w:cs="Calibri"/>
          <w:i/>
          <w:sz w:val="22"/>
          <w:szCs w:val="20"/>
        </w:rPr>
        <w:t xml:space="preserve"> edo </w:t>
      </w:r>
      <w:r w:rsidRPr="00870C76">
        <w:rPr>
          <w:rFonts w:ascii="Calibri" w:hAnsi="Calibri" w:cs="Calibri"/>
          <w:b/>
          <w:i/>
          <w:color w:val="0000FF"/>
          <w:sz w:val="22"/>
          <w:szCs w:val="20"/>
        </w:rPr>
        <w:t>EZ</w:t>
      </w:r>
      <w:r w:rsidRPr="00870C76">
        <w:rPr>
          <w:rFonts w:ascii="Calibri" w:hAnsi="Calibri" w:cs="Calibri"/>
          <w:i/>
          <w:sz w:val="22"/>
          <w:szCs w:val="20"/>
        </w:rPr>
        <w:t>.</w:t>
      </w:r>
    </w:p>
    <w:p w14:paraId="3A0F1986" w14:textId="77777777" w:rsidR="004C0442" w:rsidRPr="00870C76" w:rsidRDefault="004C0442" w:rsidP="00880B4B">
      <w:pPr>
        <w:pStyle w:val="Default"/>
        <w:ind w:left="1440"/>
        <w:jc w:val="both"/>
        <w:rPr>
          <w:rFonts w:ascii="Calibri" w:hAnsi="Calibri" w:cs="Calibri"/>
          <w:i/>
          <w:color w:val="auto"/>
          <w:sz w:val="22"/>
          <w:szCs w:val="20"/>
        </w:rPr>
      </w:pPr>
      <w:r w:rsidRPr="00870C76">
        <w:rPr>
          <w:rFonts w:ascii="Calibri" w:hAnsi="Calibri" w:cs="Calibri"/>
          <w:i/>
          <w:color w:val="auto"/>
          <w:sz w:val="22"/>
          <w:szCs w:val="20"/>
        </w:rPr>
        <w:t xml:space="preserve"> Prestazioa kotizaziopekoa den ala ez ezagutzen ez bada, datu hori hutsik etorriko da.</w:t>
      </w:r>
    </w:p>
    <w:p w14:paraId="705303AA" w14:textId="77777777" w:rsidR="00880B4B" w:rsidRPr="00870C76" w:rsidRDefault="00880B4B" w:rsidP="00880B4B">
      <w:pPr>
        <w:pStyle w:val="Default"/>
        <w:ind w:left="1440"/>
        <w:jc w:val="both"/>
        <w:rPr>
          <w:rFonts w:ascii="Calibri" w:hAnsi="Calibri" w:cs="Calibri"/>
          <w:i/>
          <w:color w:val="auto"/>
          <w:sz w:val="22"/>
          <w:szCs w:val="20"/>
          <w:lang w:val="es-ES" w:eastAsia="en-US"/>
        </w:rPr>
      </w:pPr>
    </w:p>
    <w:p w14:paraId="3BC096BB" w14:textId="77777777" w:rsidR="004C0442" w:rsidRPr="00880B4B" w:rsidRDefault="004C0442" w:rsidP="004C0442">
      <w:pPr>
        <w:pStyle w:val="Default"/>
        <w:numPr>
          <w:ilvl w:val="1"/>
          <w:numId w:val="13"/>
        </w:numPr>
        <w:jc w:val="both"/>
        <w:rPr>
          <w:sz w:val="20"/>
          <w:szCs w:val="20"/>
        </w:rPr>
      </w:pPr>
      <w:r>
        <w:rPr>
          <w:rFonts w:asciiTheme="minorHAnsi" w:hAnsiTheme="minorHAnsi"/>
          <w:b/>
          <w:i/>
          <w:color w:val="auto"/>
          <w:sz w:val="22"/>
          <w:szCs w:val="20"/>
        </w:rPr>
        <w:t>Ent-gest</w:t>
      </w:r>
      <w:r>
        <w:rPr>
          <w:sz w:val="20"/>
          <w:szCs w:val="20"/>
        </w:rPr>
        <w:t xml:space="preserve">: </w:t>
      </w:r>
      <w:r>
        <w:rPr>
          <w:rFonts w:asciiTheme="minorHAnsi" w:hAnsiTheme="minorHAnsi"/>
          <w:i/>
          <w:color w:val="auto"/>
          <w:sz w:val="22"/>
          <w:szCs w:val="20"/>
        </w:rPr>
        <w:t>prestazioa ordaintzen duen erakunde kudeatzailearen kodea.</w:t>
      </w:r>
    </w:p>
    <w:p w14:paraId="66635514" w14:textId="77777777" w:rsidR="00880B4B" w:rsidRDefault="00880B4B" w:rsidP="00880B4B">
      <w:pPr>
        <w:pStyle w:val="Default"/>
        <w:ind w:left="1440"/>
        <w:jc w:val="both"/>
        <w:rPr>
          <w:sz w:val="20"/>
          <w:szCs w:val="20"/>
        </w:rPr>
      </w:pPr>
    </w:p>
    <w:p w14:paraId="0BC3D59B" w14:textId="77777777" w:rsidR="004C0442" w:rsidRPr="00880B4B" w:rsidRDefault="004C0442" w:rsidP="004C0442">
      <w:pPr>
        <w:pStyle w:val="Default"/>
        <w:numPr>
          <w:ilvl w:val="1"/>
          <w:numId w:val="13"/>
        </w:numPr>
        <w:jc w:val="both"/>
        <w:rPr>
          <w:sz w:val="20"/>
          <w:szCs w:val="20"/>
        </w:rPr>
      </w:pPr>
      <w:r>
        <w:rPr>
          <w:rFonts w:asciiTheme="minorHAnsi" w:hAnsiTheme="minorHAnsi"/>
          <w:b/>
          <w:i/>
          <w:color w:val="auto"/>
          <w:sz w:val="22"/>
          <w:szCs w:val="20"/>
        </w:rPr>
        <w:t>Ent-gest-lit</w:t>
      </w:r>
      <w:r>
        <w:rPr>
          <w:sz w:val="20"/>
          <w:szCs w:val="20"/>
        </w:rPr>
        <w:t xml:space="preserve">: </w:t>
      </w:r>
      <w:r>
        <w:rPr>
          <w:rFonts w:asciiTheme="minorHAnsi" w:hAnsiTheme="minorHAnsi"/>
          <w:i/>
          <w:color w:val="auto"/>
          <w:sz w:val="22"/>
          <w:szCs w:val="20"/>
        </w:rPr>
        <w:t>prestazioa ordaintzen duen erakunde kudeatzailearen deskribapena</w:t>
      </w:r>
      <w:r>
        <w:rPr>
          <w:i/>
          <w:color w:val="auto"/>
          <w:sz w:val="22"/>
          <w:szCs w:val="20"/>
        </w:rPr>
        <w:t>.</w:t>
      </w:r>
    </w:p>
    <w:p w14:paraId="72E66004" w14:textId="77777777" w:rsidR="00880B4B" w:rsidRDefault="00880B4B" w:rsidP="00880B4B">
      <w:pPr>
        <w:pStyle w:val="Default"/>
        <w:ind w:left="1440"/>
        <w:jc w:val="both"/>
        <w:rPr>
          <w:sz w:val="20"/>
          <w:szCs w:val="20"/>
        </w:rPr>
      </w:pPr>
    </w:p>
    <w:p w14:paraId="0AFE68F3" w14:textId="77777777" w:rsidR="004C0442" w:rsidRDefault="004C0442" w:rsidP="004C0442">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Imp-bruto</w:t>
      </w:r>
      <w:r>
        <w:rPr>
          <w:sz w:val="20"/>
          <w:szCs w:val="20"/>
        </w:rPr>
        <w:t xml:space="preserve">: </w:t>
      </w:r>
      <w:r>
        <w:rPr>
          <w:rFonts w:asciiTheme="minorHAnsi" w:hAnsiTheme="minorHAnsi"/>
          <w:i/>
          <w:color w:val="auto"/>
          <w:sz w:val="22"/>
          <w:szCs w:val="20"/>
        </w:rPr>
        <w:t>prestazioaren zenbateko gordina, kenkari posibleen gehi (bidezkoa bada) PFEZren zenbatekoa barne. Zenbateko gordina zero duten prestazioak egon daitezke. Zenbatekoa euro-zentimoetan itzultzen da.</w:t>
      </w:r>
    </w:p>
    <w:p w14:paraId="5D0CF08B" w14:textId="77777777" w:rsidR="00880B4B" w:rsidRPr="00880B4B" w:rsidRDefault="00880B4B" w:rsidP="00880B4B">
      <w:pPr>
        <w:pStyle w:val="Default"/>
        <w:ind w:left="1440"/>
        <w:jc w:val="both"/>
        <w:rPr>
          <w:rFonts w:asciiTheme="minorHAnsi" w:hAnsiTheme="minorHAnsi" w:cstheme="minorHAnsi"/>
          <w:i/>
          <w:color w:val="auto"/>
          <w:sz w:val="22"/>
          <w:szCs w:val="20"/>
          <w:lang w:val="es-ES" w:eastAsia="en-US"/>
        </w:rPr>
      </w:pPr>
    </w:p>
    <w:p w14:paraId="5474DC29" w14:textId="77777777" w:rsidR="004C0442" w:rsidRDefault="004C0442" w:rsidP="004C0442">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Imp-liquido</w:t>
      </w:r>
      <w:r>
        <w:rPr>
          <w:sz w:val="20"/>
          <w:szCs w:val="20"/>
        </w:rPr>
        <w:t xml:space="preserve">: </w:t>
      </w:r>
      <w:r>
        <w:rPr>
          <w:rFonts w:asciiTheme="minorHAnsi" w:hAnsiTheme="minorHAnsi"/>
          <w:i/>
          <w:color w:val="auto"/>
          <w:sz w:val="22"/>
          <w:szCs w:val="20"/>
        </w:rPr>
        <w:t>prestazioaren zenbateko likidoa, kenkari posibleak gehi (bidezkoa bada) PFEZren zenbatekoa aplikatu ondoren. Zenbateko likidoa zero duten prestazioak egon daitezke, bai zero zenbatekoa duen zenbateko gordinetik abiatzen delako, bai dagozkion kenkariak aplikatu ondoren zero delako. Zenbatekoa euro-zentimoetan itzultzen da.</w:t>
      </w:r>
    </w:p>
    <w:p w14:paraId="222EFEAB" w14:textId="77777777" w:rsidR="00880B4B" w:rsidRPr="00880B4B" w:rsidRDefault="00880B4B" w:rsidP="00880B4B">
      <w:pPr>
        <w:pStyle w:val="Default"/>
        <w:ind w:left="1440"/>
        <w:jc w:val="both"/>
        <w:rPr>
          <w:rFonts w:asciiTheme="minorHAnsi" w:hAnsiTheme="minorHAnsi" w:cstheme="minorHAnsi"/>
          <w:i/>
          <w:color w:val="auto"/>
          <w:sz w:val="22"/>
          <w:szCs w:val="20"/>
          <w:lang w:val="es-ES" w:eastAsia="en-US"/>
        </w:rPr>
      </w:pPr>
    </w:p>
    <w:p w14:paraId="7FEC9D91" w14:textId="77777777" w:rsidR="004C0442" w:rsidRDefault="004C0442" w:rsidP="004C0442">
      <w:pPr>
        <w:pStyle w:val="Default"/>
        <w:numPr>
          <w:ilvl w:val="1"/>
          <w:numId w:val="13"/>
        </w:numPr>
        <w:jc w:val="both"/>
        <w:rPr>
          <w:rFonts w:cs="Times New Roman"/>
          <w:i/>
          <w:color w:val="auto"/>
          <w:sz w:val="22"/>
          <w:szCs w:val="20"/>
        </w:rPr>
      </w:pPr>
      <w:r>
        <w:rPr>
          <w:rFonts w:asciiTheme="minorHAnsi" w:hAnsiTheme="minorHAnsi"/>
          <w:b/>
          <w:i/>
          <w:color w:val="auto"/>
          <w:sz w:val="22"/>
          <w:szCs w:val="20"/>
        </w:rPr>
        <w:t>Num-pagas</w:t>
      </w:r>
      <w:r>
        <w:rPr>
          <w:sz w:val="20"/>
          <w:szCs w:val="20"/>
        </w:rPr>
        <w:t xml:space="preserve">: </w:t>
      </w:r>
      <w:r>
        <w:rPr>
          <w:rFonts w:asciiTheme="minorHAnsi" w:hAnsiTheme="minorHAnsi"/>
          <w:i/>
          <w:color w:val="auto"/>
          <w:sz w:val="22"/>
          <w:szCs w:val="20"/>
        </w:rPr>
        <w:t>prestazio horri urtebeteko aldian dagokion paga kopurua</w:t>
      </w:r>
      <w:r>
        <w:rPr>
          <w:i/>
          <w:color w:val="auto"/>
          <w:sz w:val="22"/>
          <w:szCs w:val="20"/>
        </w:rPr>
        <w:t>.</w:t>
      </w:r>
    </w:p>
    <w:p w14:paraId="3365AD67" w14:textId="77777777" w:rsidR="00880B4B" w:rsidRPr="00BB1141" w:rsidRDefault="00880B4B" w:rsidP="00880B4B">
      <w:pPr>
        <w:pStyle w:val="Default"/>
        <w:ind w:left="1440"/>
        <w:jc w:val="both"/>
        <w:rPr>
          <w:rFonts w:cs="Times New Roman"/>
          <w:i/>
          <w:color w:val="auto"/>
          <w:sz w:val="22"/>
          <w:szCs w:val="20"/>
          <w:lang w:val="es-ES" w:eastAsia="en-US"/>
        </w:rPr>
      </w:pPr>
    </w:p>
    <w:p w14:paraId="5EBA0748" w14:textId="77777777" w:rsidR="004C0442" w:rsidRDefault="004C0442" w:rsidP="004C0442">
      <w:pPr>
        <w:pStyle w:val="Default"/>
        <w:numPr>
          <w:ilvl w:val="1"/>
          <w:numId w:val="13"/>
        </w:numPr>
        <w:jc w:val="both"/>
        <w:rPr>
          <w:sz w:val="20"/>
          <w:szCs w:val="20"/>
        </w:rPr>
      </w:pPr>
      <w:r>
        <w:rPr>
          <w:rFonts w:asciiTheme="minorHAnsi" w:hAnsiTheme="minorHAnsi"/>
          <w:b/>
          <w:i/>
          <w:color w:val="auto"/>
          <w:sz w:val="22"/>
          <w:szCs w:val="20"/>
        </w:rPr>
        <w:t>Fec-efectos</w:t>
      </w:r>
      <w:r>
        <w:rPr>
          <w:sz w:val="20"/>
          <w:szCs w:val="20"/>
        </w:rPr>
        <w:t xml:space="preserve">: </w:t>
      </w:r>
      <w:r>
        <w:rPr>
          <w:rFonts w:asciiTheme="minorHAnsi" w:hAnsiTheme="minorHAnsi"/>
          <w:i/>
          <w:color w:val="auto"/>
          <w:sz w:val="22"/>
          <w:szCs w:val="20"/>
        </w:rPr>
        <w:t>prestazioaren ondorio ekonomikoetarako data</w:t>
      </w:r>
      <w:r>
        <w:rPr>
          <w:i/>
          <w:color w:val="auto"/>
          <w:sz w:val="22"/>
          <w:szCs w:val="20"/>
        </w:rPr>
        <w:t>.</w:t>
      </w:r>
    </w:p>
    <w:p w14:paraId="21B63E35" w14:textId="77777777" w:rsidR="004C0442" w:rsidRDefault="004C0442" w:rsidP="004C0442">
      <w:pPr>
        <w:pStyle w:val="Default"/>
        <w:numPr>
          <w:ilvl w:val="1"/>
          <w:numId w:val="13"/>
        </w:numPr>
        <w:jc w:val="both"/>
        <w:rPr>
          <w:sz w:val="20"/>
          <w:szCs w:val="20"/>
        </w:rPr>
      </w:pPr>
      <w:r>
        <w:rPr>
          <w:rFonts w:asciiTheme="minorHAnsi" w:hAnsiTheme="minorHAnsi"/>
          <w:b/>
          <w:i/>
          <w:color w:val="auto"/>
          <w:sz w:val="22"/>
          <w:szCs w:val="20"/>
        </w:rPr>
        <w:lastRenderedPageBreak/>
        <w:t>Fec-fin</w:t>
      </w:r>
      <w:r>
        <w:rPr>
          <w:sz w:val="20"/>
          <w:szCs w:val="20"/>
        </w:rPr>
        <w:t xml:space="preserve">: </w:t>
      </w:r>
      <w:r>
        <w:rPr>
          <w:rFonts w:asciiTheme="minorHAnsi" w:hAnsiTheme="minorHAnsi"/>
          <w:i/>
          <w:color w:val="auto"/>
          <w:sz w:val="22"/>
          <w:szCs w:val="20"/>
        </w:rPr>
        <w:t>prestazio horretarako eskubidearen amaiera-data</w:t>
      </w:r>
      <w:r>
        <w:rPr>
          <w:i/>
          <w:color w:val="auto"/>
          <w:sz w:val="22"/>
          <w:szCs w:val="20"/>
        </w:rPr>
        <w:t>.</w:t>
      </w:r>
    </w:p>
    <w:p w14:paraId="677D440E" w14:textId="77777777" w:rsidR="004C0442" w:rsidRPr="004144DB" w:rsidRDefault="004C0442" w:rsidP="004C0442">
      <w:pPr>
        <w:pStyle w:val="Default"/>
        <w:numPr>
          <w:ilvl w:val="1"/>
          <w:numId w:val="13"/>
        </w:numPr>
        <w:jc w:val="both"/>
        <w:rPr>
          <w:sz w:val="20"/>
          <w:szCs w:val="20"/>
        </w:rPr>
      </w:pPr>
      <w:r>
        <w:rPr>
          <w:rFonts w:asciiTheme="minorHAnsi" w:hAnsiTheme="minorHAnsi"/>
          <w:b/>
          <w:i/>
          <w:color w:val="auto"/>
          <w:sz w:val="22"/>
          <w:szCs w:val="20"/>
        </w:rPr>
        <w:t>Fec-caus</w:t>
      </w:r>
      <w:r>
        <w:rPr>
          <w:sz w:val="20"/>
          <w:szCs w:val="20"/>
        </w:rPr>
        <w:t xml:space="preserve">: </w:t>
      </w:r>
      <w:r>
        <w:rPr>
          <w:rFonts w:asciiTheme="minorHAnsi" w:hAnsiTheme="minorHAnsi"/>
          <w:i/>
          <w:color w:val="auto"/>
          <w:sz w:val="22"/>
          <w:szCs w:val="20"/>
        </w:rPr>
        <w:t>egitate sortzailearen data</w:t>
      </w:r>
      <w:r>
        <w:rPr>
          <w:i/>
          <w:color w:val="auto"/>
          <w:sz w:val="22"/>
          <w:szCs w:val="20"/>
        </w:rPr>
        <w:t>.</w:t>
      </w:r>
    </w:p>
    <w:p w14:paraId="4BA8ADE5" w14:textId="77777777" w:rsidR="004C0442" w:rsidRPr="004144DB" w:rsidRDefault="004C0442" w:rsidP="004C0442">
      <w:pPr>
        <w:pStyle w:val="Default"/>
        <w:numPr>
          <w:ilvl w:val="1"/>
          <w:numId w:val="13"/>
        </w:numPr>
        <w:jc w:val="both"/>
        <w:rPr>
          <w:sz w:val="20"/>
          <w:szCs w:val="20"/>
        </w:rPr>
      </w:pPr>
      <w:r>
        <w:rPr>
          <w:rFonts w:asciiTheme="minorHAnsi" w:hAnsiTheme="minorHAnsi"/>
          <w:b/>
          <w:i/>
          <w:color w:val="auto"/>
          <w:sz w:val="22"/>
          <w:szCs w:val="20"/>
        </w:rPr>
        <w:t>Bas-reg:</w:t>
      </w:r>
      <w:r>
        <w:rPr>
          <w:sz w:val="20"/>
          <w:szCs w:val="20"/>
        </w:rPr>
        <w:t xml:space="preserve"> </w:t>
      </w:r>
      <w:r>
        <w:rPr>
          <w:rFonts w:asciiTheme="minorHAnsi" w:hAnsiTheme="minorHAnsi"/>
          <w:i/>
          <w:color w:val="auto"/>
          <w:sz w:val="22"/>
          <w:szCs w:val="20"/>
        </w:rPr>
        <w:t>eguneko oinarri arautzailea</w:t>
      </w:r>
      <w:r>
        <w:rPr>
          <w:i/>
          <w:color w:val="auto"/>
          <w:sz w:val="22"/>
          <w:szCs w:val="20"/>
        </w:rPr>
        <w:t>.</w:t>
      </w:r>
    </w:p>
    <w:p w14:paraId="2123F7BF" w14:textId="77777777" w:rsidR="004C0442" w:rsidRPr="004144DB" w:rsidRDefault="004C0442" w:rsidP="004C0442">
      <w:pPr>
        <w:pStyle w:val="Default"/>
        <w:numPr>
          <w:ilvl w:val="1"/>
          <w:numId w:val="13"/>
        </w:numPr>
        <w:jc w:val="both"/>
        <w:rPr>
          <w:rFonts w:cs="Times New Roman"/>
          <w:b/>
          <w:i/>
          <w:color w:val="auto"/>
          <w:sz w:val="22"/>
          <w:szCs w:val="20"/>
        </w:rPr>
      </w:pPr>
      <w:r>
        <w:rPr>
          <w:rFonts w:asciiTheme="minorHAnsi" w:hAnsiTheme="minorHAnsi"/>
          <w:b/>
          <w:i/>
          <w:color w:val="auto"/>
          <w:sz w:val="22"/>
          <w:szCs w:val="20"/>
        </w:rPr>
        <w:t>Tip-pago</w:t>
      </w:r>
      <w:r>
        <w:rPr>
          <w:i/>
          <w:color w:val="auto"/>
          <w:sz w:val="22"/>
          <w:szCs w:val="20"/>
        </w:rPr>
        <w:t>:</w:t>
      </w:r>
      <w:r>
        <w:rPr>
          <w:rFonts w:asciiTheme="minorHAnsi" w:hAnsiTheme="minorHAnsi"/>
          <w:i/>
          <w:color w:val="auto"/>
          <w:sz w:val="22"/>
          <w:szCs w:val="20"/>
        </w:rPr>
        <w:t>ordainketa mota. Balio posibleak:</w:t>
      </w:r>
      <w:r>
        <w:rPr>
          <w:i/>
          <w:color w:val="auto"/>
          <w:sz w:val="22"/>
          <w:szCs w:val="20"/>
        </w:rPr>
        <w:t xml:space="preserve"> </w:t>
      </w:r>
      <w:r>
        <w:rPr>
          <w:b/>
          <w:i/>
          <w:color w:val="0000FF"/>
          <w:sz w:val="20"/>
          <w:szCs w:val="20"/>
        </w:rPr>
        <w:t>1</w:t>
      </w:r>
      <w:r>
        <w:rPr>
          <w:i/>
          <w:color w:val="auto"/>
          <w:sz w:val="22"/>
          <w:szCs w:val="20"/>
        </w:rPr>
        <w:t xml:space="preserve"> (</w:t>
      </w:r>
      <w:r>
        <w:rPr>
          <w:rFonts w:asciiTheme="minorHAnsi" w:hAnsiTheme="minorHAnsi"/>
          <w:i/>
          <w:color w:val="auto"/>
          <w:sz w:val="22"/>
          <w:szCs w:val="20"/>
        </w:rPr>
        <w:t>zuzenekoa</w:t>
      </w:r>
      <w:r>
        <w:rPr>
          <w:i/>
          <w:color w:val="auto"/>
          <w:sz w:val="22"/>
          <w:szCs w:val="20"/>
        </w:rPr>
        <w:t xml:space="preserve">) </w:t>
      </w:r>
      <w:r>
        <w:rPr>
          <w:i/>
          <w:color w:val="auto"/>
          <w:sz w:val="20"/>
          <w:szCs w:val="20"/>
        </w:rPr>
        <w:t xml:space="preserve">edo </w:t>
      </w:r>
      <w:r>
        <w:rPr>
          <w:b/>
          <w:i/>
          <w:color w:val="0000FF"/>
          <w:sz w:val="20"/>
          <w:szCs w:val="20"/>
        </w:rPr>
        <w:t xml:space="preserve">2 </w:t>
      </w:r>
      <w:r>
        <w:rPr>
          <w:i/>
          <w:color w:val="auto"/>
          <w:sz w:val="22"/>
          <w:szCs w:val="20"/>
        </w:rPr>
        <w:t>(</w:t>
      </w:r>
      <w:r>
        <w:rPr>
          <w:rFonts w:asciiTheme="minorHAnsi" w:hAnsiTheme="minorHAnsi"/>
          <w:i/>
          <w:color w:val="auto"/>
          <w:sz w:val="22"/>
          <w:szCs w:val="20"/>
        </w:rPr>
        <w:t>eskuordetua</w:t>
      </w:r>
      <w:r>
        <w:rPr>
          <w:i/>
          <w:color w:val="auto"/>
          <w:sz w:val="22"/>
          <w:szCs w:val="20"/>
        </w:rPr>
        <w:t>).</w:t>
      </w:r>
    </w:p>
    <w:p w14:paraId="7BE40DC9" w14:textId="77777777" w:rsidR="004C0442" w:rsidRDefault="004C0442" w:rsidP="004C0442">
      <w:pPr>
        <w:autoSpaceDE w:val="0"/>
        <w:autoSpaceDN w:val="0"/>
        <w:adjustRightInd w:val="0"/>
      </w:pPr>
      <w:bookmarkStart w:id="24" w:name="EJ_MAR3"/>
      <w:bookmarkEnd w:id="24"/>
    </w:p>
    <w:p w14:paraId="34BC2E94"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3253B8A9" w14:textId="77777777" w:rsidR="000F5D0D" w:rsidRPr="000F5D0D" w:rsidRDefault="000F5D0D" w:rsidP="000F5D0D">
      <w:pPr>
        <w:spacing w:before="240" w:after="0" w:line="240" w:lineRule="auto"/>
        <w:jc w:val="both"/>
        <w:rPr>
          <w:rFonts w:eastAsia="Times New Roman" w:cstheme="minorHAnsi"/>
          <w:szCs w:val="20"/>
          <w:lang w:val="es-ES_tradnl"/>
        </w:rPr>
      </w:pPr>
    </w:p>
    <w:p w14:paraId="50DFFD84"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3C0D8DCA"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6F055A3E"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3B63F0E3"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041D11C1"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6A3ED20E"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070D6517"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27EBDC74"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1E75115B" w14:textId="77777777" w:rsid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628954F7" w14:textId="77777777" w:rsidR="00D57722" w:rsidRPr="00EF5A88" w:rsidRDefault="00D57722" w:rsidP="000F5D0D">
      <w:pPr>
        <w:autoSpaceDE w:val="0"/>
        <w:autoSpaceDN w:val="0"/>
        <w:adjustRightInd w:val="0"/>
        <w:spacing w:after="0" w:line="240" w:lineRule="auto"/>
        <w:rPr>
          <w:rFonts w:eastAsia="Times New Roman" w:cstheme="minorHAnsi"/>
          <w:i/>
          <w:sz w:val="20"/>
          <w:szCs w:val="20"/>
          <w:lang w:val="en-US" w:eastAsia="es-ES_tradnl"/>
        </w:rPr>
      </w:pPr>
    </w:p>
    <w:p w14:paraId="498D7E44" w14:textId="77777777" w:rsidR="00F30D60" w:rsidRPr="00870C76" w:rsidRDefault="00F30D60" w:rsidP="00870C76">
      <w:pPr>
        <w:pStyle w:val="Ttulo3"/>
        <w:jc w:val="both"/>
        <w:rPr>
          <w:spacing w:val="-10"/>
        </w:rPr>
      </w:pPr>
      <w:bookmarkStart w:id="25" w:name="_Ref403555934"/>
      <w:bookmarkStart w:id="26" w:name="_Toc479174518"/>
      <w:bookmarkStart w:id="27" w:name="_Toc55645386"/>
      <w:r w:rsidRPr="00870C76">
        <w:rPr>
          <w:spacing w:val="-10"/>
        </w:rPr>
        <w:t>Gizarte Segurantzako Institutu Nazionalak itzulitako erantzun-datuen deskribapen xehatua</w:t>
      </w:r>
      <w:bookmarkEnd w:id="25"/>
      <w:bookmarkEnd w:id="26"/>
      <w:bookmarkEnd w:id="27"/>
    </w:p>
    <w:p w14:paraId="5431DE2E" w14:textId="77777777" w:rsidR="00BF3474" w:rsidRDefault="00BF3474" w:rsidP="00870C76">
      <w:pPr>
        <w:spacing w:after="120"/>
      </w:pPr>
    </w:p>
    <w:p w14:paraId="18255EA2" w14:textId="77777777" w:rsidR="00BF3474" w:rsidRPr="00A85203" w:rsidRDefault="00BF3474" w:rsidP="00BF3474">
      <w:pPr>
        <w:autoSpaceDE w:val="0"/>
        <w:autoSpaceDN w:val="0"/>
        <w:adjustRightInd w:val="0"/>
      </w:pPr>
      <w:r>
        <w:t xml:space="preserve">Gizarte Segurantzako Institutu Nazionalak, Ogasun eta Administrazio Publikoetako Ministerioaren bitartekotza-plataformaren bitartez, erakunde publiko guztien eskueran jartzen du zerbitzu hau: </w:t>
      </w:r>
    </w:p>
    <w:p w14:paraId="6CAC311C" w14:textId="77777777" w:rsidR="00BF3474" w:rsidRDefault="00BF3474" w:rsidP="00BF3474">
      <w:pPr>
        <w:numPr>
          <w:ilvl w:val="0"/>
          <w:numId w:val="21"/>
        </w:numPr>
        <w:tabs>
          <w:tab w:val="clear" w:pos="1776"/>
          <w:tab w:val="num" w:pos="709"/>
          <w:tab w:val="left" w:pos="993"/>
        </w:tabs>
        <w:spacing w:after="0" w:line="240" w:lineRule="auto"/>
        <w:ind w:left="709" w:hanging="283"/>
        <w:rPr>
          <w:i/>
        </w:rPr>
      </w:pPr>
      <w:r>
        <w:rPr>
          <w:i/>
        </w:rPr>
        <w:t>Gizarte Prestazio Publikoen Erregistroaren prestazioak eta aldi baterako ezintasunari eta amatasunari dagozkionak kontsultatzeko zerbitzua.</w:t>
      </w:r>
    </w:p>
    <w:p w14:paraId="24E4EB38" w14:textId="77777777" w:rsidR="00BF3474" w:rsidRPr="00A85203" w:rsidRDefault="00BF3474" w:rsidP="00BF3474">
      <w:pPr>
        <w:tabs>
          <w:tab w:val="left" w:pos="993"/>
        </w:tabs>
        <w:spacing w:after="0" w:line="240" w:lineRule="auto"/>
        <w:ind w:left="709"/>
        <w:rPr>
          <w:i/>
        </w:rPr>
      </w:pPr>
    </w:p>
    <w:p w14:paraId="7D209A7B" w14:textId="77777777" w:rsidR="00BF3474" w:rsidRPr="00A85203" w:rsidRDefault="00BF3474" w:rsidP="00BF3474">
      <w:pPr>
        <w:rPr>
          <w:rFonts w:ascii="Calibri" w:hAnsi="Calibri" w:cs="Calibri"/>
          <w:color w:val="000000"/>
          <w:sz w:val="24"/>
          <w:szCs w:val="24"/>
        </w:rPr>
      </w:pPr>
      <w:r>
        <w:t>Zerbitzu horrek ondoren adierazitako informazioa ematen du herritar batek gaur egun jasotako prestazioei dagokienez:</w:t>
      </w:r>
    </w:p>
    <w:p w14:paraId="66D36A66" w14:textId="77777777" w:rsidR="00BF3474" w:rsidRPr="00A85203" w:rsidRDefault="00BF3474" w:rsidP="00BF3474">
      <w:pPr>
        <w:autoSpaceDE w:val="0"/>
        <w:autoSpaceDN w:val="0"/>
        <w:adjustRightInd w:val="0"/>
        <w:spacing w:after="107"/>
        <w:rPr>
          <w:rFonts w:cs="Arial"/>
          <w:color w:val="000000"/>
        </w:rPr>
      </w:pPr>
      <w:r>
        <w:rPr>
          <w:color w:val="000000"/>
        </w:rPr>
        <w:t xml:space="preserve">• </w:t>
      </w:r>
      <w:r>
        <w:rPr>
          <w:b/>
          <w:bCs/>
          <w:color w:val="000000"/>
        </w:rPr>
        <w:t xml:space="preserve">Prozesu-data: </w:t>
      </w:r>
      <w:r>
        <w:rPr>
          <w:color w:val="000000"/>
        </w:rPr>
        <w:t xml:space="preserve">kontsulta egiten den data. </w:t>
      </w:r>
    </w:p>
    <w:p w14:paraId="57A5C5DC" w14:textId="77777777" w:rsidR="00BF3474" w:rsidRDefault="00BF3474" w:rsidP="00BF3474">
      <w:pPr>
        <w:autoSpaceDE w:val="0"/>
        <w:autoSpaceDN w:val="0"/>
        <w:adjustRightInd w:val="0"/>
        <w:rPr>
          <w:rFonts w:cs="Arial"/>
          <w:color w:val="000000"/>
        </w:rPr>
      </w:pPr>
      <w:r>
        <w:rPr>
          <w:color w:val="000000"/>
        </w:rPr>
        <w:t xml:space="preserve">• </w:t>
      </w:r>
      <w:r>
        <w:rPr>
          <w:b/>
          <w:bCs/>
          <w:color w:val="000000"/>
        </w:rPr>
        <w:t xml:space="preserve">Izen-abizenak: </w:t>
      </w:r>
      <w:r>
        <w:rPr>
          <w:color w:val="000000"/>
        </w:rPr>
        <w:t xml:space="preserve">kontsultatutako pertsonaren izen-abizenak. </w:t>
      </w:r>
    </w:p>
    <w:p w14:paraId="0DA47DF7" w14:textId="77777777" w:rsidR="00BF3474" w:rsidRDefault="00BF3474" w:rsidP="00BF3474">
      <w:pPr>
        <w:autoSpaceDE w:val="0"/>
        <w:autoSpaceDN w:val="0"/>
        <w:adjustRightInd w:val="0"/>
        <w:spacing w:after="107"/>
        <w:rPr>
          <w:rFonts w:cs="Arial"/>
          <w:b/>
          <w:bCs/>
          <w:color w:val="000000"/>
        </w:rPr>
      </w:pPr>
      <w:r>
        <w:rPr>
          <w:color w:val="000000"/>
        </w:rPr>
        <w:t xml:space="preserve">• </w:t>
      </w:r>
      <w:r>
        <w:rPr>
          <w:b/>
          <w:bCs/>
          <w:color w:val="000000"/>
        </w:rPr>
        <w:t>Prestazioaren kodea eta deskribapena:</w:t>
      </w:r>
    </w:p>
    <w:p w14:paraId="7A811590" w14:textId="77777777" w:rsidR="00BF3474" w:rsidRDefault="00BF3474" w:rsidP="00BF3474">
      <w:pPr>
        <w:autoSpaceDE w:val="0"/>
        <w:autoSpaceDN w:val="0"/>
        <w:adjustRightInd w:val="0"/>
        <w:spacing w:after="107"/>
        <w:ind w:left="120"/>
      </w:pPr>
      <w:r>
        <w:t>Kontsulta herritarraren adostasunarekin egiten bada, prestazioaren koderako eta deskribapenerako balioak honako hauek izan daitezke: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4661"/>
        <w:gridCol w:w="2882"/>
      </w:tblGrid>
      <w:tr w:rsidR="00BF3474" w:rsidRPr="009100E3" w14:paraId="039D7693" w14:textId="77777777" w:rsidTr="00870C76">
        <w:trPr>
          <w:tblHeader/>
        </w:trPr>
        <w:tc>
          <w:tcPr>
            <w:tcW w:w="1101" w:type="dxa"/>
            <w:shd w:val="clear" w:color="auto" w:fill="auto"/>
          </w:tcPr>
          <w:p w14:paraId="4525354A" w14:textId="77777777" w:rsidR="00BF3474" w:rsidRPr="009100E3" w:rsidRDefault="00BF3474" w:rsidP="00FA4D49">
            <w:pPr>
              <w:pStyle w:val="Default"/>
              <w:spacing w:before="240"/>
              <w:jc w:val="both"/>
              <w:rPr>
                <w:sz w:val="16"/>
                <w:szCs w:val="16"/>
              </w:rPr>
            </w:pPr>
            <w:r>
              <w:rPr>
                <w:b/>
                <w:bCs/>
                <w:sz w:val="16"/>
                <w:szCs w:val="16"/>
              </w:rPr>
              <w:t xml:space="preserve">Kodea </w:t>
            </w:r>
          </w:p>
        </w:tc>
        <w:tc>
          <w:tcPr>
            <w:tcW w:w="4661" w:type="dxa"/>
            <w:shd w:val="clear" w:color="auto" w:fill="auto"/>
          </w:tcPr>
          <w:p w14:paraId="3F7A3B03" w14:textId="77777777" w:rsidR="00BF3474" w:rsidRPr="009100E3" w:rsidRDefault="00BF3474" w:rsidP="00FA4D49">
            <w:pPr>
              <w:pStyle w:val="Default"/>
              <w:spacing w:before="240"/>
              <w:jc w:val="both"/>
              <w:rPr>
                <w:sz w:val="20"/>
                <w:szCs w:val="20"/>
              </w:rPr>
            </w:pPr>
            <w:r>
              <w:rPr>
                <w:b/>
                <w:bCs/>
                <w:sz w:val="20"/>
                <w:szCs w:val="20"/>
              </w:rPr>
              <w:t xml:space="preserve">Literala </w:t>
            </w:r>
          </w:p>
        </w:tc>
        <w:tc>
          <w:tcPr>
            <w:tcW w:w="2882" w:type="dxa"/>
            <w:shd w:val="clear" w:color="auto" w:fill="auto"/>
          </w:tcPr>
          <w:p w14:paraId="4F36C7D8" w14:textId="77777777" w:rsidR="00BF3474" w:rsidRPr="009100E3" w:rsidRDefault="00BF3474" w:rsidP="00FA4D49">
            <w:pPr>
              <w:pStyle w:val="Default"/>
              <w:spacing w:before="240"/>
              <w:jc w:val="both"/>
              <w:rPr>
                <w:sz w:val="20"/>
                <w:szCs w:val="20"/>
              </w:rPr>
            </w:pPr>
            <w:r>
              <w:rPr>
                <w:b/>
                <w:bCs/>
                <w:sz w:val="20"/>
                <w:szCs w:val="20"/>
              </w:rPr>
              <w:t xml:space="preserve">Deskribapena </w:t>
            </w:r>
          </w:p>
        </w:tc>
      </w:tr>
      <w:tr w:rsidR="00BF3474" w:rsidRPr="009100E3" w14:paraId="37787EF6" w14:textId="77777777" w:rsidTr="00FA4D49">
        <w:tc>
          <w:tcPr>
            <w:tcW w:w="1101" w:type="dxa"/>
            <w:shd w:val="clear" w:color="auto" w:fill="auto"/>
          </w:tcPr>
          <w:p w14:paraId="4ADA955B" w14:textId="77777777" w:rsidR="00BF3474" w:rsidRPr="00BF3474" w:rsidRDefault="00BF3474" w:rsidP="00FA4D49">
            <w:pPr>
              <w:pStyle w:val="Default"/>
              <w:spacing w:before="240"/>
              <w:jc w:val="both"/>
              <w:rPr>
                <w:b/>
                <w:bCs/>
                <w:sz w:val="16"/>
                <w:szCs w:val="16"/>
              </w:rPr>
            </w:pPr>
            <w:r>
              <w:rPr>
                <w:b/>
                <w:bCs/>
                <w:sz w:val="16"/>
                <w:szCs w:val="16"/>
              </w:rPr>
              <w:t>A1</w:t>
            </w:r>
          </w:p>
          <w:p w14:paraId="3EA0A77D" w14:textId="77777777" w:rsidR="00BF3474" w:rsidRPr="00BF3474" w:rsidRDefault="00BF3474" w:rsidP="00FA4D49">
            <w:pPr>
              <w:pStyle w:val="Default"/>
              <w:spacing w:before="240"/>
              <w:jc w:val="both"/>
              <w:rPr>
                <w:b/>
                <w:bCs/>
                <w:sz w:val="16"/>
                <w:szCs w:val="16"/>
              </w:rPr>
            </w:pPr>
            <w:r>
              <w:rPr>
                <w:b/>
                <w:bCs/>
                <w:sz w:val="16"/>
                <w:szCs w:val="16"/>
              </w:rPr>
              <w:t>A2</w:t>
            </w:r>
          </w:p>
          <w:p w14:paraId="344641AD" w14:textId="77777777" w:rsidR="00BF3474" w:rsidRPr="00BF3474" w:rsidRDefault="00BF3474" w:rsidP="00FA4D49">
            <w:pPr>
              <w:pStyle w:val="Default"/>
              <w:spacing w:before="240"/>
              <w:jc w:val="both"/>
              <w:rPr>
                <w:sz w:val="16"/>
                <w:szCs w:val="16"/>
                <w:highlight w:val="yellow"/>
              </w:rPr>
            </w:pPr>
            <w:r>
              <w:rPr>
                <w:b/>
                <w:bCs/>
                <w:sz w:val="16"/>
                <w:szCs w:val="16"/>
              </w:rPr>
              <w:t>A3</w:t>
            </w:r>
          </w:p>
        </w:tc>
        <w:tc>
          <w:tcPr>
            <w:tcW w:w="4661" w:type="dxa"/>
            <w:shd w:val="clear" w:color="auto" w:fill="auto"/>
          </w:tcPr>
          <w:p w14:paraId="06524678" w14:textId="77777777" w:rsidR="00BF3474" w:rsidRDefault="00BF3474" w:rsidP="00FA4D49">
            <w:pPr>
              <w:pStyle w:val="Default"/>
              <w:spacing w:before="240"/>
              <w:jc w:val="both"/>
              <w:rPr>
                <w:sz w:val="16"/>
                <w:szCs w:val="16"/>
              </w:rPr>
            </w:pPr>
          </w:p>
          <w:p w14:paraId="1D661B0D" w14:textId="77777777" w:rsidR="00BF3474" w:rsidRPr="009100E3" w:rsidRDefault="00BF3474" w:rsidP="00FA4D49">
            <w:pPr>
              <w:pStyle w:val="Default"/>
              <w:spacing w:before="240"/>
              <w:jc w:val="both"/>
              <w:rPr>
                <w:sz w:val="16"/>
                <w:szCs w:val="16"/>
              </w:rPr>
            </w:pPr>
            <w:r>
              <w:rPr>
                <w:sz w:val="16"/>
                <w:szCs w:val="16"/>
              </w:rPr>
              <w:t xml:space="preserve">FAMILIAREN BABESA </w:t>
            </w:r>
          </w:p>
        </w:tc>
        <w:tc>
          <w:tcPr>
            <w:tcW w:w="2882" w:type="dxa"/>
            <w:shd w:val="clear" w:color="auto" w:fill="auto"/>
          </w:tcPr>
          <w:p w14:paraId="712870B3" w14:textId="77777777" w:rsidR="00BF3474" w:rsidRPr="009100E3" w:rsidRDefault="00BF3474" w:rsidP="00FA4D49">
            <w:pPr>
              <w:pStyle w:val="Default"/>
              <w:spacing w:before="240"/>
              <w:jc w:val="both"/>
              <w:rPr>
                <w:sz w:val="16"/>
                <w:szCs w:val="16"/>
              </w:rPr>
            </w:pPr>
          </w:p>
        </w:tc>
      </w:tr>
      <w:tr w:rsidR="00BF3474" w:rsidRPr="009100E3" w14:paraId="002CDB3E" w14:textId="77777777" w:rsidTr="00FA4D49">
        <w:trPr>
          <w:trHeight w:val="405"/>
        </w:trPr>
        <w:tc>
          <w:tcPr>
            <w:tcW w:w="1101" w:type="dxa"/>
            <w:shd w:val="clear" w:color="auto" w:fill="auto"/>
          </w:tcPr>
          <w:p w14:paraId="24AB67A1" w14:textId="77777777" w:rsidR="00BF3474" w:rsidRPr="009100E3" w:rsidRDefault="00BF3474" w:rsidP="00FA4D49">
            <w:pPr>
              <w:pStyle w:val="Default"/>
              <w:spacing w:before="240"/>
              <w:jc w:val="both"/>
              <w:rPr>
                <w:sz w:val="16"/>
                <w:szCs w:val="16"/>
              </w:rPr>
            </w:pPr>
            <w:r>
              <w:rPr>
                <w:b/>
                <w:bCs/>
                <w:sz w:val="16"/>
                <w:szCs w:val="16"/>
              </w:rPr>
              <w:lastRenderedPageBreak/>
              <w:t xml:space="preserve">J0 </w:t>
            </w:r>
          </w:p>
        </w:tc>
        <w:tc>
          <w:tcPr>
            <w:tcW w:w="4661" w:type="dxa"/>
            <w:shd w:val="clear" w:color="auto" w:fill="auto"/>
          </w:tcPr>
          <w:p w14:paraId="5EB3512C" w14:textId="77777777" w:rsidR="00BF3474" w:rsidRPr="009100E3" w:rsidRDefault="00BF3474" w:rsidP="00FA4D49">
            <w:pPr>
              <w:pStyle w:val="Default"/>
              <w:spacing w:before="240"/>
              <w:jc w:val="both"/>
              <w:rPr>
                <w:sz w:val="16"/>
                <w:szCs w:val="16"/>
              </w:rPr>
            </w:pPr>
            <w:r>
              <w:rPr>
                <w:sz w:val="16"/>
                <w:szCs w:val="16"/>
              </w:rPr>
              <w:t xml:space="preserve">EZINTASUN IRAUNKORRAREN ONDORIOZKO ERRETIROA </w:t>
            </w:r>
          </w:p>
        </w:tc>
        <w:tc>
          <w:tcPr>
            <w:tcW w:w="2882" w:type="dxa"/>
            <w:shd w:val="clear" w:color="auto" w:fill="auto"/>
          </w:tcPr>
          <w:p w14:paraId="203DDBFA" w14:textId="77777777" w:rsidR="00BF3474" w:rsidRPr="009100E3" w:rsidRDefault="00BF3474" w:rsidP="00FA4D49">
            <w:pPr>
              <w:pStyle w:val="Default"/>
              <w:spacing w:before="240"/>
              <w:jc w:val="both"/>
              <w:rPr>
                <w:sz w:val="16"/>
                <w:szCs w:val="16"/>
              </w:rPr>
            </w:pPr>
            <w:r>
              <w:rPr>
                <w:sz w:val="16"/>
                <w:szCs w:val="16"/>
              </w:rPr>
              <w:t xml:space="preserve">Ezintasun iraunkorraren ondoriozko erretiroa </w:t>
            </w:r>
          </w:p>
        </w:tc>
      </w:tr>
      <w:tr w:rsidR="00BF3474" w:rsidRPr="009100E3" w14:paraId="6FAA2B11" w14:textId="77777777" w:rsidTr="00FA4D49">
        <w:tc>
          <w:tcPr>
            <w:tcW w:w="1101" w:type="dxa"/>
            <w:shd w:val="clear" w:color="auto" w:fill="auto"/>
          </w:tcPr>
          <w:p w14:paraId="53E38FB2" w14:textId="77777777" w:rsidR="00BF3474" w:rsidRPr="009100E3" w:rsidRDefault="00BF3474" w:rsidP="00FA4D49">
            <w:pPr>
              <w:pStyle w:val="Default"/>
              <w:spacing w:before="240"/>
              <w:jc w:val="both"/>
              <w:rPr>
                <w:sz w:val="16"/>
                <w:szCs w:val="16"/>
              </w:rPr>
            </w:pPr>
            <w:r>
              <w:rPr>
                <w:b/>
                <w:bCs/>
                <w:sz w:val="16"/>
                <w:szCs w:val="16"/>
              </w:rPr>
              <w:t xml:space="preserve">J1 </w:t>
            </w:r>
          </w:p>
        </w:tc>
        <w:tc>
          <w:tcPr>
            <w:tcW w:w="4661" w:type="dxa"/>
            <w:shd w:val="clear" w:color="auto" w:fill="auto"/>
          </w:tcPr>
          <w:p w14:paraId="5C0C8604" w14:textId="77777777" w:rsidR="00BF3474" w:rsidRPr="009100E3" w:rsidRDefault="00BF3474" w:rsidP="00FA4D49">
            <w:pPr>
              <w:pStyle w:val="Default"/>
              <w:spacing w:before="240"/>
              <w:jc w:val="both"/>
              <w:rPr>
                <w:sz w:val="16"/>
                <w:szCs w:val="16"/>
              </w:rPr>
            </w:pPr>
            <w:r>
              <w:rPr>
                <w:sz w:val="16"/>
                <w:szCs w:val="16"/>
              </w:rPr>
              <w:t xml:space="preserve">EZINTASUN ABSOLUTUAREN ONDORIOZKO ERRETIROA </w:t>
            </w:r>
          </w:p>
        </w:tc>
        <w:tc>
          <w:tcPr>
            <w:tcW w:w="2882" w:type="dxa"/>
            <w:shd w:val="clear" w:color="auto" w:fill="auto"/>
          </w:tcPr>
          <w:p w14:paraId="677E3452" w14:textId="77777777" w:rsidR="00BF3474" w:rsidRPr="009100E3" w:rsidRDefault="00BF3474" w:rsidP="00FA4D49">
            <w:pPr>
              <w:pStyle w:val="Default"/>
              <w:spacing w:before="240"/>
              <w:jc w:val="both"/>
              <w:rPr>
                <w:sz w:val="16"/>
                <w:szCs w:val="16"/>
              </w:rPr>
            </w:pPr>
          </w:p>
        </w:tc>
      </w:tr>
      <w:tr w:rsidR="00BF3474" w:rsidRPr="009100E3" w14:paraId="3D4D8770" w14:textId="77777777" w:rsidTr="00FA4D49">
        <w:tc>
          <w:tcPr>
            <w:tcW w:w="1101" w:type="dxa"/>
            <w:shd w:val="clear" w:color="auto" w:fill="auto"/>
          </w:tcPr>
          <w:p w14:paraId="6E431FFD" w14:textId="77777777" w:rsidR="00BF3474" w:rsidRPr="009100E3" w:rsidRDefault="00BF3474" w:rsidP="00FA4D49">
            <w:pPr>
              <w:pStyle w:val="Default"/>
              <w:spacing w:before="240"/>
              <w:jc w:val="both"/>
              <w:rPr>
                <w:sz w:val="16"/>
                <w:szCs w:val="16"/>
              </w:rPr>
            </w:pPr>
            <w:r>
              <w:rPr>
                <w:b/>
                <w:bCs/>
                <w:sz w:val="16"/>
                <w:szCs w:val="16"/>
              </w:rPr>
              <w:t xml:space="preserve">J2 </w:t>
            </w:r>
          </w:p>
        </w:tc>
        <w:tc>
          <w:tcPr>
            <w:tcW w:w="4661" w:type="dxa"/>
            <w:shd w:val="clear" w:color="auto" w:fill="auto"/>
          </w:tcPr>
          <w:p w14:paraId="202F0DA5" w14:textId="77777777" w:rsidR="00BF3474" w:rsidRPr="009100E3" w:rsidRDefault="00BF3474" w:rsidP="00FA4D49">
            <w:pPr>
              <w:pStyle w:val="Default"/>
              <w:spacing w:before="240"/>
              <w:jc w:val="both"/>
              <w:rPr>
                <w:sz w:val="16"/>
                <w:szCs w:val="16"/>
              </w:rPr>
            </w:pPr>
            <w:r>
              <w:rPr>
                <w:sz w:val="16"/>
                <w:szCs w:val="16"/>
              </w:rPr>
              <w:t xml:space="preserve">EZINTASUN OSOAREN ONDORIOZKO ERRETIROA </w:t>
            </w:r>
          </w:p>
        </w:tc>
        <w:tc>
          <w:tcPr>
            <w:tcW w:w="2882" w:type="dxa"/>
            <w:shd w:val="clear" w:color="auto" w:fill="auto"/>
          </w:tcPr>
          <w:p w14:paraId="482B3999" w14:textId="77777777" w:rsidR="00BF3474" w:rsidRPr="009100E3" w:rsidRDefault="00BF3474" w:rsidP="00FA4D49">
            <w:pPr>
              <w:pStyle w:val="Default"/>
              <w:spacing w:before="240"/>
              <w:jc w:val="both"/>
              <w:rPr>
                <w:sz w:val="16"/>
                <w:szCs w:val="16"/>
              </w:rPr>
            </w:pPr>
          </w:p>
        </w:tc>
      </w:tr>
      <w:tr w:rsidR="00BF3474" w:rsidRPr="009100E3" w14:paraId="0B820231" w14:textId="77777777" w:rsidTr="00FA4D49">
        <w:tc>
          <w:tcPr>
            <w:tcW w:w="1101" w:type="dxa"/>
            <w:shd w:val="clear" w:color="auto" w:fill="auto"/>
          </w:tcPr>
          <w:p w14:paraId="625199E5" w14:textId="77777777" w:rsidR="00BF3474" w:rsidRPr="009100E3" w:rsidRDefault="00BF3474" w:rsidP="00FA4D49">
            <w:pPr>
              <w:pStyle w:val="Default"/>
              <w:spacing w:before="240"/>
              <w:jc w:val="both"/>
              <w:rPr>
                <w:sz w:val="16"/>
                <w:szCs w:val="16"/>
              </w:rPr>
            </w:pPr>
            <w:r>
              <w:rPr>
                <w:b/>
                <w:bCs/>
                <w:sz w:val="16"/>
                <w:szCs w:val="16"/>
              </w:rPr>
              <w:t xml:space="preserve">J3 </w:t>
            </w:r>
          </w:p>
        </w:tc>
        <w:tc>
          <w:tcPr>
            <w:tcW w:w="4661" w:type="dxa"/>
            <w:shd w:val="clear" w:color="auto" w:fill="auto"/>
          </w:tcPr>
          <w:p w14:paraId="6F89C798" w14:textId="77777777" w:rsidR="00BF3474" w:rsidRPr="009100E3" w:rsidRDefault="00BF3474" w:rsidP="00FA4D49">
            <w:pPr>
              <w:pStyle w:val="Default"/>
              <w:spacing w:before="240"/>
              <w:jc w:val="both"/>
              <w:rPr>
                <w:sz w:val="16"/>
                <w:szCs w:val="16"/>
              </w:rPr>
            </w:pPr>
            <w:r>
              <w:rPr>
                <w:sz w:val="16"/>
                <w:szCs w:val="16"/>
              </w:rPr>
              <w:t xml:space="preserve">EZINTASUN PARTZIALAREN ONDORIOZKO ERRETIROA </w:t>
            </w:r>
          </w:p>
        </w:tc>
        <w:tc>
          <w:tcPr>
            <w:tcW w:w="2882" w:type="dxa"/>
            <w:shd w:val="clear" w:color="auto" w:fill="auto"/>
          </w:tcPr>
          <w:p w14:paraId="13BB1785" w14:textId="77777777" w:rsidR="00BF3474" w:rsidRPr="009100E3" w:rsidRDefault="00BF3474" w:rsidP="00FA4D49">
            <w:pPr>
              <w:pStyle w:val="Default"/>
              <w:spacing w:before="240"/>
              <w:jc w:val="both"/>
              <w:rPr>
                <w:sz w:val="16"/>
                <w:szCs w:val="16"/>
              </w:rPr>
            </w:pPr>
          </w:p>
        </w:tc>
      </w:tr>
      <w:tr w:rsidR="00BF3474" w:rsidRPr="009100E3" w14:paraId="3645EFFF" w14:textId="77777777" w:rsidTr="00FA4D49">
        <w:tc>
          <w:tcPr>
            <w:tcW w:w="1101" w:type="dxa"/>
            <w:shd w:val="clear" w:color="auto" w:fill="auto"/>
          </w:tcPr>
          <w:p w14:paraId="159AC01C" w14:textId="77777777" w:rsidR="00BF3474" w:rsidRPr="009100E3" w:rsidRDefault="00BF3474" w:rsidP="00FA4D49">
            <w:pPr>
              <w:pStyle w:val="Default"/>
              <w:spacing w:before="240"/>
              <w:jc w:val="both"/>
              <w:rPr>
                <w:sz w:val="16"/>
                <w:szCs w:val="16"/>
              </w:rPr>
            </w:pPr>
            <w:r>
              <w:rPr>
                <w:b/>
                <w:bCs/>
                <w:sz w:val="16"/>
                <w:szCs w:val="16"/>
              </w:rPr>
              <w:t xml:space="preserve">J4 </w:t>
            </w:r>
          </w:p>
        </w:tc>
        <w:tc>
          <w:tcPr>
            <w:tcW w:w="4661" w:type="dxa"/>
            <w:shd w:val="clear" w:color="auto" w:fill="auto"/>
          </w:tcPr>
          <w:p w14:paraId="6CC8AF63" w14:textId="77777777" w:rsidR="00BF3474" w:rsidRPr="009100E3" w:rsidRDefault="00BF3474" w:rsidP="00FA4D49">
            <w:pPr>
              <w:pStyle w:val="Default"/>
              <w:spacing w:before="240"/>
              <w:jc w:val="both"/>
              <w:rPr>
                <w:sz w:val="16"/>
                <w:szCs w:val="16"/>
              </w:rPr>
            </w:pPr>
            <w:r>
              <w:rPr>
                <w:sz w:val="16"/>
                <w:szCs w:val="16"/>
              </w:rPr>
              <w:t xml:space="preserve">BALIAEZINTASUN HANDIAREN ONDORIOZKO ERRETIROA </w:t>
            </w:r>
          </w:p>
        </w:tc>
        <w:tc>
          <w:tcPr>
            <w:tcW w:w="2882" w:type="dxa"/>
            <w:shd w:val="clear" w:color="auto" w:fill="auto"/>
          </w:tcPr>
          <w:p w14:paraId="69FD5229" w14:textId="77777777" w:rsidR="00BF3474" w:rsidRPr="009100E3" w:rsidRDefault="00BF3474" w:rsidP="00FA4D49">
            <w:pPr>
              <w:pStyle w:val="Default"/>
              <w:spacing w:before="240"/>
              <w:jc w:val="both"/>
              <w:rPr>
                <w:sz w:val="16"/>
                <w:szCs w:val="16"/>
              </w:rPr>
            </w:pPr>
          </w:p>
        </w:tc>
      </w:tr>
      <w:tr w:rsidR="00BF3474" w:rsidRPr="009100E3" w14:paraId="29C9A98A" w14:textId="77777777" w:rsidTr="00FA4D49">
        <w:tc>
          <w:tcPr>
            <w:tcW w:w="1101" w:type="dxa"/>
            <w:shd w:val="clear" w:color="auto" w:fill="auto"/>
          </w:tcPr>
          <w:p w14:paraId="3414E234" w14:textId="77777777" w:rsidR="00BF3474" w:rsidRPr="00BF3474" w:rsidRDefault="00BF3474" w:rsidP="00FA4D49">
            <w:pPr>
              <w:pStyle w:val="Default"/>
              <w:spacing w:before="240"/>
              <w:jc w:val="both"/>
              <w:rPr>
                <w:b/>
                <w:bCs/>
                <w:sz w:val="16"/>
                <w:szCs w:val="16"/>
              </w:rPr>
            </w:pPr>
            <w:r>
              <w:rPr>
                <w:b/>
                <w:bCs/>
                <w:sz w:val="16"/>
                <w:szCs w:val="16"/>
              </w:rPr>
              <w:t>I0</w:t>
            </w:r>
          </w:p>
        </w:tc>
        <w:tc>
          <w:tcPr>
            <w:tcW w:w="4661" w:type="dxa"/>
            <w:shd w:val="clear" w:color="auto" w:fill="auto"/>
          </w:tcPr>
          <w:p w14:paraId="2036B331" w14:textId="77777777" w:rsidR="00BF3474" w:rsidRPr="00BF3474" w:rsidRDefault="00BF3474" w:rsidP="00FA4D49">
            <w:pPr>
              <w:pStyle w:val="Default"/>
              <w:spacing w:before="240"/>
              <w:jc w:val="both"/>
              <w:rPr>
                <w:sz w:val="16"/>
                <w:szCs w:val="16"/>
              </w:rPr>
            </w:pPr>
            <w:r>
              <w:rPr>
                <w:sz w:val="16"/>
                <w:szCs w:val="16"/>
              </w:rPr>
              <w:t>ALDI BATERAKO EZINTASUNA</w:t>
            </w:r>
          </w:p>
        </w:tc>
        <w:tc>
          <w:tcPr>
            <w:tcW w:w="2882" w:type="dxa"/>
            <w:shd w:val="clear" w:color="auto" w:fill="auto"/>
          </w:tcPr>
          <w:p w14:paraId="6D853185" w14:textId="77777777" w:rsidR="00BF3474" w:rsidRPr="009100E3" w:rsidRDefault="00BF3474" w:rsidP="00FA4D49">
            <w:pPr>
              <w:pStyle w:val="Default"/>
              <w:spacing w:before="240"/>
              <w:jc w:val="both"/>
              <w:rPr>
                <w:sz w:val="16"/>
                <w:szCs w:val="16"/>
              </w:rPr>
            </w:pPr>
          </w:p>
        </w:tc>
      </w:tr>
      <w:tr w:rsidR="00BF3474" w:rsidRPr="009100E3" w14:paraId="601B50EC" w14:textId="77777777" w:rsidTr="00FA4D49">
        <w:tc>
          <w:tcPr>
            <w:tcW w:w="1101" w:type="dxa"/>
            <w:shd w:val="clear" w:color="auto" w:fill="auto"/>
          </w:tcPr>
          <w:p w14:paraId="3879CE1A" w14:textId="77777777" w:rsidR="00BF3474" w:rsidRPr="009100E3" w:rsidRDefault="00BF3474" w:rsidP="00FA4D49">
            <w:pPr>
              <w:pStyle w:val="Default"/>
              <w:spacing w:before="240"/>
              <w:jc w:val="both"/>
              <w:rPr>
                <w:sz w:val="16"/>
                <w:szCs w:val="16"/>
              </w:rPr>
            </w:pPr>
            <w:r>
              <w:rPr>
                <w:b/>
                <w:bCs/>
                <w:sz w:val="16"/>
                <w:szCs w:val="16"/>
              </w:rPr>
              <w:t xml:space="preserve">I6 </w:t>
            </w:r>
          </w:p>
        </w:tc>
        <w:tc>
          <w:tcPr>
            <w:tcW w:w="4661" w:type="dxa"/>
            <w:shd w:val="clear" w:color="auto" w:fill="auto"/>
          </w:tcPr>
          <w:p w14:paraId="33E4936A" w14:textId="77777777" w:rsidR="00BF3474" w:rsidRPr="009100E3" w:rsidRDefault="00BF3474" w:rsidP="00FA4D49">
            <w:pPr>
              <w:pStyle w:val="Default"/>
              <w:spacing w:before="240"/>
              <w:jc w:val="both"/>
              <w:rPr>
                <w:sz w:val="16"/>
                <w:szCs w:val="16"/>
              </w:rPr>
            </w:pPr>
            <w:r>
              <w:rPr>
                <w:sz w:val="16"/>
                <w:szCs w:val="16"/>
              </w:rPr>
              <w:t xml:space="preserve">KONTINGENTZIA ARRUNTEN ONDORIOZKO ALDI BATERAKO EZINTASUNA </w:t>
            </w:r>
          </w:p>
        </w:tc>
        <w:tc>
          <w:tcPr>
            <w:tcW w:w="2882" w:type="dxa"/>
            <w:shd w:val="clear" w:color="auto" w:fill="auto"/>
          </w:tcPr>
          <w:p w14:paraId="62F8066C" w14:textId="77777777" w:rsidR="00BF3474" w:rsidRPr="009100E3" w:rsidRDefault="00BF3474" w:rsidP="00FA4D49">
            <w:pPr>
              <w:pStyle w:val="Default"/>
              <w:spacing w:before="240"/>
              <w:jc w:val="both"/>
              <w:rPr>
                <w:sz w:val="16"/>
                <w:szCs w:val="16"/>
              </w:rPr>
            </w:pPr>
            <w:r>
              <w:rPr>
                <w:sz w:val="16"/>
                <w:szCs w:val="16"/>
              </w:rPr>
              <w:t xml:space="preserve">Kontingentzia arrunten ondoriozko aldi baterako ezintasuna </w:t>
            </w:r>
          </w:p>
        </w:tc>
      </w:tr>
      <w:tr w:rsidR="00BF3474" w:rsidRPr="009100E3" w14:paraId="2C572897" w14:textId="77777777" w:rsidTr="00FA4D49">
        <w:tc>
          <w:tcPr>
            <w:tcW w:w="1101" w:type="dxa"/>
            <w:shd w:val="clear" w:color="auto" w:fill="auto"/>
          </w:tcPr>
          <w:p w14:paraId="12FC58F6" w14:textId="77777777" w:rsidR="00BF3474" w:rsidRPr="009100E3" w:rsidRDefault="00BF3474" w:rsidP="00FA4D49">
            <w:pPr>
              <w:pStyle w:val="Default"/>
              <w:spacing w:before="240"/>
              <w:jc w:val="both"/>
              <w:rPr>
                <w:sz w:val="16"/>
                <w:szCs w:val="16"/>
              </w:rPr>
            </w:pPr>
            <w:r>
              <w:rPr>
                <w:b/>
                <w:bCs/>
                <w:sz w:val="16"/>
                <w:szCs w:val="16"/>
              </w:rPr>
              <w:t xml:space="preserve">I7 </w:t>
            </w:r>
          </w:p>
        </w:tc>
        <w:tc>
          <w:tcPr>
            <w:tcW w:w="4661" w:type="dxa"/>
            <w:shd w:val="clear" w:color="auto" w:fill="auto"/>
          </w:tcPr>
          <w:p w14:paraId="75ED8611" w14:textId="77777777" w:rsidR="00BF3474" w:rsidRPr="009100E3" w:rsidRDefault="00BF3474" w:rsidP="00FA4D49">
            <w:pPr>
              <w:pStyle w:val="Default"/>
              <w:spacing w:before="240"/>
              <w:jc w:val="both"/>
              <w:rPr>
                <w:sz w:val="16"/>
                <w:szCs w:val="16"/>
              </w:rPr>
            </w:pPr>
            <w:r>
              <w:rPr>
                <w:sz w:val="16"/>
                <w:szCs w:val="16"/>
              </w:rPr>
              <w:t xml:space="preserve">KONTINGENTZIA PROFESIONALEN ONDORIOZKO ALDI BATERAKO EZINTASUNA </w:t>
            </w:r>
          </w:p>
        </w:tc>
        <w:tc>
          <w:tcPr>
            <w:tcW w:w="2882" w:type="dxa"/>
            <w:shd w:val="clear" w:color="auto" w:fill="auto"/>
          </w:tcPr>
          <w:p w14:paraId="343D3CED" w14:textId="77777777" w:rsidR="00BF3474" w:rsidRPr="009100E3" w:rsidRDefault="00BF3474" w:rsidP="00FA4D49">
            <w:pPr>
              <w:pStyle w:val="Default"/>
              <w:spacing w:before="240"/>
              <w:jc w:val="both"/>
              <w:rPr>
                <w:sz w:val="16"/>
                <w:szCs w:val="16"/>
              </w:rPr>
            </w:pPr>
            <w:r>
              <w:rPr>
                <w:sz w:val="16"/>
                <w:szCs w:val="16"/>
              </w:rPr>
              <w:t xml:space="preserve">Kontingentzia profesionalen ondoriozko aldi baterako ezintasuna </w:t>
            </w:r>
          </w:p>
        </w:tc>
      </w:tr>
      <w:tr w:rsidR="00A0057F" w:rsidRPr="009100E3" w14:paraId="240DF6FF" w14:textId="77777777" w:rsidTr="00FA4D49">
        <w:tc>
          <w:tcPr>
            <w:tcW w:w="1101" w:type="dxa"/>
            <w:shd w:val="clear" w:color="auto" w:fill="auto"/>
          </w:tcPr>
          <w:p w14:paraId="26BCF030" w14:textId="77777777" w:rsidR="00A0057F" w:rsidRPr="009100E3" w:rsidRDefault="00A0057F" w:rsidP="00FA4D49">
            <w:pPr>
              <w:pStyle w:val="Default"/>
              <w:spacing w:before="240"/>
              <w:jc w:val="both"/>
              <w:rPr>
                <w:b/>
                <w:bCs/>
                <w:sz w:val="16"/>
                <w:szCs w:val="16"/>
              </w:rPr>
            </w:pPr>
            <w:r>
              <w:rPr>
                <w:b/>
                <w:bCs/>
                <w:sz w:val="16"/>
                <w:szCs w:val="16"/>
              </w:rPr>
              <w:t>IM</w:t>
            </w:r>
          </w:p>
        </w:tc>
        <w:tc>
          <w:tcPr>
            <w:tcW w:w="4661" w:type="dxa"/>
            <w:shd w:val="clear" w:color="auto" w:fill="auto"/>
          </w:tcPr>
          <w:p w14:paraId="39573848" w14:textId="77777777" w:rsidR="00A0057F" w:rsidRPr="009100E3" w:rsidRDefault="00A0057F" w:rsidP="00FA4D49">
            <w:pPr>
              <w:pStyle w:val="Default"/>
              <w:spacing w:before="240"/>
              <w:jc w:val="both"/>
              <w:rPr>
                <w:sz w:val="16"/>
                <w:szCs w:val="16"/>
              </w:rPr>
            </w:pPr>
            <w:r>
              <w:rPr>
                <w:sz w:val="16"/>
                <w:szCs w:val="16"/>
              </w:rPr>
              <w:t>BIZITZEKO GUTXIENEKO DIRU-SARRERA</w:t>
            </w:r>
          </w:p>
        </w:tc>
        <w:tc>
          <w:tcPr>
            <w:tcW w:w="2882" w:type="dxa"/>
            <w:shd w:val="clear" w:color="auto" w:fill="auto"/>
          </w:tcPr>
          <w:p w14:paraId="6216E9A3" w14:textId="77777777" w:rsidR="00A0057F" w:rsidRPr="009100E3" w:rsidRDefault="00A0057F" w:rsidP="00FA4D49">
            <w:pPr>
              <w:pStyle w:val="Default"/>
              <w:spacing w:before="240"/>
              <w:jc w:val="both"/>
              <w:rPr>
                <w:sz w:val="16"/>
                <w:szCs w:val="16"/>
              </w:rPr>
            </w:pPr>
            <w:r>
              <w:rPr>
                <w:sz w:val="16"/>
                <w:szCs w:val="16"/>
              </w:rPr>
              <w:t>Kontsultatutako titularra bizitzeko gutxieneko diru-sarreraren prestazio baten eskatzailea edo titularra bada</w:t>
            </w:r>
          </w:p>
        </w:tc>
      </w:tr>
      <w:tr w:rsidR="00BF3474" w:rsidRPr="009100E3" w14:paraId="4A267C00" w14:textId="77777777" w:rsidTr="00FA4D49">
        <w:tc>
          <w:tcPr>
            <w:tcW w:w="1101" w:type="dxa"/>
            <w:shd w:val="clear" w:color="auto" w:fill="auto"/>
          </w:tcPr>
          <w:p w14:paraId="46C953E0" w14:textId="77777777" w:rsidR="00BF3474" w:rsidRPr="009100E3" w:rsidRDefault="00BF3474" w:rsidP="00FA4D49">
            <w:pPr>
              <w:pStyle w:val="Default"/>
              <w:spacing w:before="240"/>
              <w:jc w:val="both"/>
              <w:rPr>
                <w:sz w:val="16"/>
                <w:szCs w:val="16"/>
              </w:rPr>
            </w:pPr>
            <w:r>
              <w:rPr>
                <w:b/>
                <w:bCs/>
                <w:sz w:val="16"/>
                <w:szCs w:val="16"/>
              </w:rPr>
              <w:t xml:space="preserve">M6 </w:t>
            </w:r>
          </w:p>
        </w:tc>
        <w:tc>
          <w:tcPr>
            <w:tcW w:w="4661" w:type="dxa"/>
            <w:shd w:val="clear" w:color="auto" w:fill="auto"/>
          </w:tcPr>
          <w:p w14:paraId="34A39DE7" w14:textId="77777777" w:rsidR="00BF3474" w:rsidRPr="009100E3" w:rsidRDefault="00BF3474" w:rsidP="00FA4D49">
            <w:pPr>
              <w:pStyle w:val="Default"/>
              <w:spacing w:before="240"/>
              <w:jc w:val="both"/>
              <w:rPr>
                <w:sz w:val="16"/>
                <w:szCs w:val="16"/>
              </w:rPr>
            </w:pPr>
            <w:r>
              <w:rPr>
                <w:sz w:val="16"/>
                <w:szCs w:val="16"/>
              </w:rPr>
              <w:t xml:space="preserve">AMATASUNA </w:t>
            </w:r>
          </w:p>
        </w:tc>
        <w:tc>
          <w:tcPr>
            <w:tcW w:w="2882" w:type="dxa"/>
            <w:shd w:val="clear" w:color="auto" w:fill="auto"/>
          </w:tcPr>
          <w:p w14:paraId="03ED857B" w14:textId="77777777" w:rsidR="00BF3474" w:rsidRPr="009100E3" w:rsidRDefault="00BF3474" w:rsidP="00FA4D49">
            <w:pPr>
              <w:pStyle w:val="Default"/>
              <w:spacing w:before="240"/>
              <w:jc w:val="both"/>
              <w:rPr>
                <w:sz w:val="16"/>
                <w:szCs w:val="16"/>
              </w:rPr>
            </w:pPr>
            <w:r>
              <w:rPr>
                <w:sz w:val="16"/>
                <w:szCs w:val="16"/>
              </w:rPr>
              <w:t xml:space="preserve">Amatasuna </w:t>
            </w:r>
          </w:p>
        </w:tc>
      </w:tr>
      <w:tr w:rsidR="00BF3474" w:rsidRPr="009100E3" w14:paraId="01D117DE" w14:textId="77777777" w:rsidTr="00FA4D49">
        <w:tc>
          <w:tcPr>
            <w:tcW w:w="1101" w:type="dxa"/>
            <w:shd w:val="clear" w:color="auto" w:fill="auto"/>
          </w:tcPr>
          <w:p w14:paraId="416FEE4E" w14:textId="77777777" w:rsidR="00BF3474" w:rsidRPr="00BF3474" w:rsidRDefault="00BF3474" w:rsidP="00FA4D49">
            <w:pPr>
              <w:pStyle w:val="Default"/>
              <w:spacing w:before="240"/>
              <w:jc w:val="both"/>
              <w:rPr>
                <w:b/>
                <w:bCs/>
                <w:sz w:val="16"/>
                <w:szCs w:val="16"/>
              </w:rPr>
            </w:pPr>
            <w:r>
              <w:rPr>
                <w:b/>
                <w:bCs/>
                <w:sz w:val="16"/>
                <w:szCs w:val="16"/>
              </w:rPr>
              <w:t>M7</w:t>
            </w:r>
          </w:p>
        </w:tc>
        <w:tc>
          <w:tcPr>
            <w:tcW w:w="4661" w:type="dxa"/>
            <w:shd w:val="clear" w:color="auto" w:fill="auto"/>
          </w:tcPr>
          <w:p w14:paraId="7E160C29" w14:textId="77777777" w:rsidR="00BF3474" w:rsidRPr="00BF3474" w:rsidRDefault="00BF3474" w:rsidP="00FA4D49">
            <w:pPr>
              <w:pStyle w:val="Default"/>
              <w:spacing w:before="240"/>
              <w:jc w:val="both"/>
              <w:rPr>
                <w:sz w:val="16"/>
                <w:szCs w:val="16"/>
              </w:rPr>
            </w:pPr>
            <w:r>
              <w:rPr>
                <w:sz w:val="16"/>
                <w:szCs w:val="16"/>
              </w:rPr>
              <w:t>KOTIZAZIO GABEKO AMATASUNA</w:t>
            </w:r>
          </w:p>
        </w:tc>
        <w:tc>
          <w:tcPr>
            <w:tcW w:w="2882" w:type="dxa"/>
            <w:shd w:val="clear" w:color="auto" w:fill="auto"/>
          </w:tcPr>
          <w:p w14:paraId="2EDD7B54" w14:textId="77777777" w:rsidR="00BF3474" w:rsidRPr="009100E3" w:rsidRDefault="00BF3474" w:rsidP="00FA4D49">
            <w:pPr>
              <w:pStyle w:val="Default"/>
              <w:spacing w:before="240"/>
              <w:jc w:val="both"/>
              <w:rPr>
                <w:sz w:val="16"/>
                <w:szCs w:val="16"/>
              </w:rPr>
            </w:pPr>
          </w:p>
        </w:tc>
      </w:tr>
      <w:tr w:rsidR="00BF3474" w:rsidRPr="009100E3" w14:paraId="4D2ADC63" w14:textId="77777777" w:rsidTr="00FA4D49">
        <w:tc>
          <w:tcPr>
            <w:tcW w:w="1101" w:type="dxa"/>
            <w:shd w:val="clear" w:color="auto" w:fill="auto"/>
          </w:tcPr>
          <w:p w14:paraId="4D8D44AA" w14:textId="77777777" w:rsidR="00BF3474" w:rsidRPr="009100E3" w:rsidRDefault="00BF3474" w:rsidP="00FA4D49">
            <w:pPr>
              <w:pStyle w:val="Default"/>
              <w:spacing w:before="240"/>
              <w:jc w:val="both"/>
              <w:rPr>
                <w:sz w:val="16"/>
                <w:szCs w:val="16"/>
              </w:rPr>
            </w:pPr>
            <w:r>
              <w:rPr>
                <w:b/>
                <w:bCs/>
                <w:sz w:val="16"/>
                <w:szCs w:val="16"/>
              </w:rPr>
              <w:t xml:space="preserve">P6 </w:t>
            </w:r>
          </w:p>
        </w:tc>
        <w:tc>
          <w:tcPr>
            <w:tcW w:w="4661" w:type="dxa"/>
            <w:shd w:val="clear" w:color="auto" w:fill="auto"/>
          </w:tcPr>
          <w:p w14:paraId="3F8FFD42" w14:textId="77777777" w:rsidR="00BF3474" w:rsidRPr="009100E3" w:rsidRDefault="00BF3474" w:rsidP="00FA4D49">
            <w:pPr>
              <w:pStyle w:val="Default"/>
              <w:spacing w:before="240"/>
              <w:jc w:val="both"/>
              <w:rPr>
                <w:sz w:val="16"/>
                <w:szCs w:val="16"/>
              </w:rPr>
            </w:pPr>
            <w:r>
              <w:rPr>
                <w:sz w:val="16"/>
                <w:szCs w:val="16"/>
              </w:rPr>
              <w:t xml:space="preserve">AITATASUNA </w:t>
            </w:r>
          </w:p>
        </w:tc>
        <w:tc>
          <w:tcPr>
            <w:tcW w:w="2882" w:type="dxa"/>
            <w:shd w:val="clear" w:color="auto" w:fill="auto"/>
          </w:tcPr>
          <w:p w14:paraId="11F3B31B" w14:textId="77777777" w:rsidR="00BF3474" w:rsidRPr="009100E3" w:rsidRDefault="00BF3474" w:rsidP="00FA4D49">
            <w:pPr>
              <w:pStyle w:val="Default"/>
              <w:spacing w:before="240"/>
              <w:jc w:val="both"/>
              <w:rPr>
                <w:sz w:val="16"/>
                <w:szCs w:val="16"/>
              </w:rPr>
            </w:pPr>
            <w:r>
              <w:rPr>
                <w:sz w:val="16"/>
                <w:szCs w:val="16"/>
              </w:rPr>
              <w:t xml:space="preserve">Aitatasuna </w:t>
            </w:r>
          </w:p>
        </w:tc>
      </w:tr>
      <w:tr w:rsidR="00BF3474" w:rsidRPr="009100E3" w14:paraId="3EFFCB9C" w14:textId="77777777" w:rsidTr="00FA4D49">
        <w:tc>
          <w:tcPr>
            <w:tcW w:w="1101" w:type="dxa"/>
            <w:shd w:val="clear" w:color="auto" w:fill="auto"/>
          </w:tcPr>
          <w:p w14:paraId="0055AA0B" w14:textId="77777777" w:rsidR="00BF3474" w:rsidRPr="009100E3" w:rsidRDefault="00BF3474" w:rsidP="00FA4D49">
            <w:pPr>
              <w:pStyle w:val="Default"/>
              <w:spacing w:before="240"/>
              <w:jc w:val="both"/>
              <w:rPr>
                <w:sz w:val="16"/>
                <w:szCs w:val="16"/>
              </w:rPr>
            </w:pPr>
            <w:r>
              <w:rPr>
                <w:b/>
                <w:bCs/>
                <w:sz w:val="16"/>
                <w:szCs w:val="16"/>
              </w:rPr>
              <w:t xml:space="preserve">10 </w:t>
            </w:r>
          </w:p>
        </w:tc>
        <w:tc>
          <w:tcPr>
            <w:tcW w:w="4661" w:type="dxa"/>
            <w:shd w:val="clear" w:color="auto" w:fill="auto"/>
          </w:tcPr>
          <w:p w14:paraId="716926EF" w14:textId="77777777" w:rsidR="00BF3474" w:rsidRPr="009100E3" w:rsidRDefault="00BF3474" w:rsidP="00FA4D49">
            <w:pPr>
              <w:pStyle w:val="Default"/>
              <w:spacing w:before="240"/>
              <w:jc w:val="both"/>
              <w:rPr>
                <w:sz w:val="16"/>
                <w:szCs w:val="16"/>
              </w:rPr>
            </w:pPr>
            <w:r>
              <w:rPr>
                <w:sz w:val="16"/>
                <w:szCs w:val="16"/>
              </w:rPr>
              <w:t xml:space="preserve">EZINTASUN IRAUNKORRA </w:t>
            </w:r>
          </w:p>
        </w:tc>
        <w:tc>
          <w:tcPr>
            <w:tcW w:w="2882" w:type="dxa"/>
            <w:shd w:val="clear" w:color="auto" w:fill="auto"/>
          </w:tcPr>
          <w:p w14:paraId="6A078ED7" w14:textId="77777777" w:rsidR="00BF3474" w:rsidRPr="009100E3" w:rsidRDefault="00BF3474" w:rsidP="00FA4D49">
            <w:pPr>
              <w:pStyle w:val="Default"/>
              <w:spacing w:before="240"/>
              <w:jc w:val="both"/>
              <w:rPr>
                <w:sz w:val="16"/>
                <w:szCs w:val="16"/>
              </w:rPr>
            </w:pPr>
            <w:r>
              <w:rPr>
                <w:sz w:val="16"/>
                <w:szCs w:val="16"/>
              </w:rPr>
              <w:t xml:space="preserve">Ezintasun iraunkorra </w:t>
            </w:r>
          </w:p>
        </w:tc>
      </w:tr>
      <w:tr w:rsidR="00BF3474" w:rsidRPr="009100E3" w14:paraId="65F21CC7" w14:textId="77777777" w:rsidTr="00FA4D49">
        <w:tc>
          <w:tcPr>
            <w:tcW w:w="1101" w:type="dxa"/>
            <w:shd w:val="clear" w:color="auto" w:fill="auto"/>
          </w:tcPr>
          <w:p w14:paraId="76330306" w14:textId="77777777" w:rsidR="00BF3474" w:rsidRPr="009100E3" w:rsidRDefault="00BF3474" w:rsidP="00FA4D49">
            <w:pPr>
              <w:pStyle w:val="Default"/>
              <w:spacing w:before="240"/>
              <w:jc w:val="both"/>
              <w:rPr>
                <w:sz w:val="16"/>
                <w:szCs w:val="16"/>
              </w:rPr>
            </w:pPr>
            <w:r>
              <w:rPr>
                <w:b/>
                <w:bCs/>
                <w:sz w:val="16"/>
                <w:szCs w:val="16"/>
              </w:rPr>
              <w:t xml:space="preserve">11 </w:t>
            </w:r>
          </w:p>
        </w:tc>
        <w:tc>
          <w:tcPr>
            <w:tcW w:w="4661" w:type="dxa"/>
            <w:shd w:val="clear" w:color="auto" w:fill="auto"/>
          </w:tcPr>
          <w:p w14:paraId="1E07F7D7" w14:textId="77777777" w:rsidR="00BF3474" w:rsidRPr="009100E3" w:rsidRDefault="00BF3474" w:rsidP="00FA4D49">
            <w:pPr>
              <w:pStyle w:val="Default"/>
              <w:spacing w:before="240"/>
              <w:jc w:val="both"/>
              <w:rPr>
                <w:sz w:val="16"/>
                <w:szCs w:val="16"/>
              </w:rPr>
            </w:pPr>
            <w:r>
              <w:rPr>
                <w:sz w:val="16"/>
                <w:szCs w:val="16"/>
              </w:rPr>
              <w:t xml:space="preserve">EZINTASUN ABSOLUTUA </w:t>
            </w:r>
          </w:p>
        </w:tc>
        <w:tc>
          <w:tcPr>
            <w:tcW w:w="2882" w:type="dxa"/>
            <w:shd w:val="clear" w:color="auto" w:fill="auto"/>
          </w:tcPr>
          <w:p w14:paraId="32BBB3EB" w14:textId="77777777" w:rsidR="00BF3474" w:rsidRPr="009100E3" w:rsidRDefault="00BF3474" w:rsidP="00FA4D49">
            <w:pPr>
              <w:pStyle w:val="Default"/>
              <w:spacing w:before="240"/>
              <w:jc w:val="both"/>
              <w:rPr>
                <w:sz w:val="16"/>
                <w:szCs w:val="16"/>
              </w:rPr>
            </w:pPr>
          </w:p>
        </w:tc>
      </w:tr>
      <w:tr w:rsidR="00BF3474" w:rsidRPr="009100E3" w14:paraId="08CB1E4C" w14:textId="77777777" w:rsidTr="00FA4D49">
        <w:tc>
          <w:tcPr>
            <w:tcW w:w="1101" w:type="dxa"/>
            <w:shd w:val="clear" w:color="auto" w:fill="auto"/>
          </w:tcPr>
          <w:p w14:paraId="1446F967" w14:textId="77777777" w:rsidR="00BF3474" w:rsidRPr="009100E3" w:rsidRDefault="00BF3474" w:rsidP="00FA4D49">
            <w:pPr>
              <w:pStyle w:val="Default"/>
              <w:spacing w:before="240"/>
              <w:jc w:val="both"/>
              <w:rPr>
                <w:sz w:val="16"/>
                <w:szCs w:val="16"/>
              </w:rPr>
            </w:pPr>
            <w:r>
              <w:rPr>
                <w:b/>
                <w:bCs/>
                <w:sz w:val="16"/>
                <w:szCs w:val="16"/>
              </w:rPr>
              <w:t xml:space="preserve">12 </w:t>
            </w:r>
          </w:p>
        </w:tc>
        <w:tc>
          <w:tcPr>
            <w:tcW w:w="4661" w:type="dxa"/>
            <w:shd w:val="clear" w:color="auto" w:fill="auto"/>
          </w:tcPr>
          <w:p w14:paraId="01DAA89B" w14:textId="77777777" w:rsidR="00BF3474" w:rsidRPr="009100E3" w:rsidRDefault="00BF3474" w:rsidP="00FA4D49">
            <w:pPr>
              <w:pStyle w:val="Default"/>
              <w:spacing w:before="240"/>
              <w:jc w:val="both"/>
              <w:rPr>
                <w:sz w:val="16"/>
                <w:szCs w:val="16"/>
              </w:rPr>
            </w:pPr>
            <w:r>
              <w:rPr>
                <w:sz w:val="16"/>
                <w:szCs w:val="16"/>
              </w:rPr>
              <w:t xml:space="preserve">EZINTASUN OSOA </w:t>
            </w:r>
          </w:p>
        </w:tc>
        <w:tc>
          <w:tcPr>
            <w:tcW w:w="2882" w:type="dxa"/>
            <w:shd w:val="clear" w:color="auto" w:fill="auto"/>
          </w:tcPr>
          <w:p w14:paraId="3C830106" w14:textId="77777777" w:rsidR="00BF3474" w:rsidRPr="009100E3" w:rsidRDefault="00BF3474" w:rsidP="00FA4D49">
            <w:pPr>
              <w:pStyle w:val="Default"/>
              <w:spacing w:before="240"/>
              <w:jc w:val="both"/>
              <w:rPr>
                <w:sz w:val="16"/>
                <w:szCs w:val="16"/>
              </w:rPr>
            </w:pPr>
          </w:p>
        </w:tc>
      </w:tr>
      <w:tr w:rsidR="00BF3474" w:rsidRPr="009100E3" w14:paraId="07295E2D" w14:textId="77777777" w:rsidTr="00FA4D49">
        <w:tc>
          <w:tcPr>
            <w:tcW w:w="1101" w:type="dxa"/>
            <w:shd w:val="clear" w:color="auto" w:fill="auto"/>
          </w:tcPr>
          <w:p w14:paraId="73560F4A" w14:textId="77777777" w:rsidR="00BF3474" w:rsidRPr="009100E3" w:rsidRDefault="00BF3474" w:rsidP="00FA4D49">
            <w:pPr>
              <w:pStyle w:val="Default"/>
              <w:spacing w:before="240"/>
              <w:jc w:val="both"/>
              <w:rPr>
                <w:sz w:val="16"/>
                <w:szCs w:val="16"/>
              </w:rPr>
            </w:pPr>
            <w:r>
              <w:rPr>
                <w:b/>
                <w:bCs/>
                <w:sz w:val="16"/>
                <w:szCs w:val="16"/>
              </w:rPr>
              <w:t xml:space="preserve">13 </w:t>
            </w:r>
          </w:p>
        </w:tc>
        <w:tc>
          <w:tcPr>
            <w:tcW w:w="4661" w:type="dxa"/>
            <w:shd w:val="clear" w:color="auto" w:fill="auto"/>
          </w:tcPr>
          <w:p w14:paraId="4795873D" w14:textId="77777777" w:rsidR="00BF3474" w:rsidRPr="009100E3" w:rsidRDefault="00BF3474" w:rsidP="00FA4D49">
            <w:pPr>
              <w:pStyle w:val="Default"/>
              <w:spacing w:before="240"/>
              <w:jc w:val="both"/>
              <w:rPr>
                <w:sz w:val="16"/>
                <w:szCs w:val="16"/>
              </w:rPr>
            </w:pPr>
            <w:r>
              <w:rPr>
                <w:sz w:val="16"/>
                <w:szCs w:val="16"/>
              </w:rPr>
              <w:t xml:space="preserve">EZINTASUN PARTZIALA </w:t>
            </w:r>
          </w:p>
        </w:tc>
        <w:tc>
          <w:tcPr>
            <w:tcW w:w="2882" w:type="dxa"/>
            <w:shd w:val="clear" w:color="auto" w:fill="auto"/>
          </w:tcPr>
          <w:p w14:paraId="4E7204A7" w14:textId="77777777" w:rsidR="00BF3474" w:rsidRPr="009100E3" w:rsidRDefault="00BF3474" w:rsidP="00FA4D49">
            <w:pPr>
              <w:pStyle w:val="Default"/>
              <w:spacing w:before="240"/>
              <w:jc w:val="both"/>
              <w:rPr>
                <w:sz w:val="16"/>
                <w:szCs w:val="16"/>
              </w:rPr>
            </w:pPr>
          </w:p>
        </w:tc>
      </w:tr>
      <w:tr w:rsidR="00BF3474" w:rsidRPr="009100E3" w14:paraId="725F216E" w14:textId="77777777" w:rsidTr="00FA4D49">
        <w:tc>
          <w:tcPr>
            <w:tcW w:w="1101" w:type="dxa"/>
            <w:shd w:val="clear" w:color="auto" w:fill="auto"/>
          </w:tcPr>
          <w:p w14:paraId="590EA037" w14:textId="77777777" w:rsidR="00BF3474" w:rsidRPr="009100E3" w:rsidRDefault="00BF3474" w:rsidP="00FA4D49">
            <w:pPr>
              <w:pStyle w:val="Default"/>
              <w:spacing w:before="240"/>
              <w:jc w:val="both"/>
              <w:rPr>
                <w:sz w:val="16"/>
                <w:szCs w:val="16"/>
              </w:rPr>
            </w:pPr>
            <w:r>
              <w:rPr>
                <w:b/>
                <w:bCs/>
                <w:sz w:val="16"/>
                <w:szCs w:val="16"/>
              </w:rPr>
              <w:t xml:space="preserve">14 </w:t>
            </w:r>
          </w:p>
        </w:tc>
        <w:tc>
          <w:tcPr>
            <w:tcW w:w="4661" w:type="dxa"/>
            <w:shd w:val="clear" w:color="auto" w:fill="auto"/>
          </w:tcPr>
          <w:p w14:paraId="21253CD8" w14:textId="77777777" w:rsidR="00BF3474" w:rsidRPr="009100E3" w:rsidRDefault="00BF3474" w:rsidP="00FA4D49">
            <w:pPr>
              <w:pStyle w:val="Default"/>
              <w:spacing w:before="240"/>
              <w:jc w:val="both"/>
              <w:rPr>
                <w:sz w:val="16"/>
                <w:szCs w:val="16"/>
              </w:rPr>
            </w:pPr>
            <w:r>
              <w:rPr>
                <w:sz w:val="16"/>
                <w:szCs w:val="16"/>
              </w:rPr>
              <w:t xml:space="preserve">BALIAEZINTASUN HANDIA </w:t>
            </w:r>
          </w:p>
        </w:tc>
        <w:tc>
          <w:tcPr>
            <w:tcW w:w="2882" w:type="dxa"/>
            <w:shd w:val="clear" w:color="auto" w:fill="auto"/>
          </w:tcPr>
          <w:p w14:paraId="2C9BDC4C" w14:textId="77777777" w:rsidR="00BF3474" w:rsidRPr="009100E3" w:rsidRDefault="00BF3474" w:rsidP="00FA4D49">
            <w:pPr>
              <w:pStyle w:val="Default"/>
              <w:spacing w:before="240"/>
              <w:jc w:val="both"/>
              <w:rPr>
                <w:sz w:val="16"/>
                <w:szCs w:val="16"/>
              </w:rPr>
            </w:pPr>
          </w:p>
        </w:tc>
      </w:tr>
      <w:tr w:rsidR="00BF3474" w:rsidRPr="009100E3" w14:paraId="229ED025" w14:textId="77777777" w:rsidTr="00FA4D49">
        <w:tc>
          <w:tcPr>
            <w:tcW w:w="1101" w:type="dxa"/>
            <w:shd w:val="clear" w:color="auto" w:fill="auto"/>
          </w:tcPr>
          <w:p w14:paraId="46926049" w14:textId="77777777" w:rsidR="00BF3474" w:rsidRPr="009100E3" w:rsidRDefault="00BF3474" w:rsidP="00FA4D49">
            <w:pPr>
              <w:pStyle w:val="Default"/>
              <w:spacing w:before="240"/>
              <w:jc w:val="both"/>
              <w:rPr>
                <w:sz w:val="16"/>
                <w:szCs w:val="16"/>
              </w:rPr>
            </w:pPr>
            <w:r>
              <w:rPr>
                <w:b/>
                <w:bCs/>
                <w:sz w:val="16"/>
                <w:szCs w:val="16"/>
              </w:rPr>
              <w:t xml:space="preserve">19 </w:t>
            </w:r>
          </w:p>
        </w:tc>
        <w:tc>
          <w:tcPr>
            <w:tcW w:w="4661" w:type="dxa"/>
            <w:shd w:val="clear" w:color="auto" w:fill="auto"/>
          </w:tcPr>
          <w:p w14:paraId="7884BCF0" w14:textId="77777777" w:rsidR="00BF3474" w:rsidRPr="009100E3" w:rsidRDefault="00BF3474" w:rsidP="00FA4D49">
            <w:pPr>
              <w:pStyle w:val="Default"/>
              <w:spacing w:before="240"/>
              <w:jc w:val="both"/>
              <w:rPr>
                <w:sz w:val="16"/>
                <w:szCs w:val="16"/>
              </w:rPr>
            </w:pPr>
            <w:r>
              <w:rPr>
                <w:sz w:val="16"/>
                <w:szCs w:val="16"/>
              </w:rPr>
              <w:t xml:space="preserve">EZINTASUNA </w:t>
            </w:r>
          </w:p>
        </w:tc>
        <w:tc>
          <w:tcPr>
            <w:tcW w:w="2882" w:type="dxa"/>
            <w:shd w:val="clear" w:color="auto" w:fill="auto"/>
          </w:tcPr>
          <w:p w14:paraId="17513D06" w14:textId="77777777" w:rsidR="00BF3474" w:rsidRPr="009100E3" w:rsidRDefault="00BF3474" w:rsidP="00FA4D49">
            <w:pPr>
              <w:pStyle w:val="Default"/>
              <w:spacing w:before="240"/>
              <w:jc w:val="both"/>
              <w:rPr>
                <w:sz w:val="16"/>
                <w:szCs w:val="16"/>
              </w:rPr>
            </w:pPr>
          </w:p>
        </w:tc>
      </w:tr>
      <w:tr w:rsidR="00BF3474" w:rsidRPr="009100E3" w14:paraId="565A4046" w14:textId="77777777" w:rsidTr="00FA4D49">
        <w:tc>
          <w:tcPr>
            <w:tcW w:w="1101" w:type="dxa"/>
            <w:shd w:val="clear" w:color="auto" w:fill="auto"/>
          </w:tcPr>
          <w:p w14:paraId="41A3E16D" w14:textId="77777777" w:rsidR="00BF3474" w:rsidRPr="009100E3" w:rsidRDefault="00BF3474" w:rsidP="00FA4D49">
            <w:pPr>
              <w:pStyle w:val="Default"/>
              <w:spacing w:before="240"/>
              <w:jc w:val="both"/>
              <w:rPr>
                <w:sz w:val="16"/>
                <w:szCs w:val="16"/>
              </w:rPr>
            </w:pPr>
            <w:r>
              <w:rPr>
                <w:b/>
                <w:bCs/>
                <w:sz w:val="16"/>
                <w:szCs w:val="16"/>
              </w:rPr>
              <w:t xml:space="preserve">20 </w:t>
            </w:r>
          </w:p>
        </w:tc>
        <w:tc>
          <w:tcPr>
            <w:tcW w:w="4661" w:type="dxa"/>
            <w:shd w:val="clear" w:color="auto" w:fill="auto"/>
          </w:tcPr>
          <w:p w14:paraId="470BDF19" w14:textId="77777777" w:rsidR="00BF3474" w:rsidRPr="009100E3" w:rsidRDefault="00BF3474" w:rsidP="00FA4D49">
            <w:pPr>
              <w:pStyle w:val="Default"/>
              <w:spacing w:before="240"/>
              <w:jc w:val="both"/>
              <w:rPr>
                <w:sz w:val="16"/>
                <w:szCs w:val="16"/>
              </w:rPr>
            </w:pPr>
            <w:r>
              <w:rPr>
                <w:sz w:val="16"/>
                <w:szCs w:val="16"/>
              </w:rPr>
              <w:t xml:space="preserve">ERRETIROA </w:t>
            </w:r>
          </w:p>
        </w:tc>
        <w:tc>
          <w:tcPr>
            <w:tcW w:w="2882" w:type="dxa"/>
            <w:shd w:val="clear" w:color="auto" w:fill="auto"/>
          </w:tcPr>
          <w:p w14:paraId="2D7AAD61" w14:textId="77777777" w:rsidR="00BF3474" w:rsidRPr="009100E3" w:rsidRDefault="00BF3474" w:rsidP="00FA4D49">
            <w:pPr>
              <w:pStyle w:val="Default"/>
              <w:spacing w:before="240"/>
              <w:jc w:val="both"/>
              <w:rPr>
                <w:sz w:val="16"/>
                <w:szCs w:val="16"/>
              </w:rPr>
            </w:pPr>
            <w:r>
              <w:rPr>
                <w:sz w:val="16"/>
                <w:szCs w:val="16"/>
              </w:rPr>
              <w:t xml:space="preserve">Erretiroa </w:t>
            </w:r>
          </w:p>
        </w:tc>
      </w:tr>
      <w:tr w:rsidR="00BF3474" w:rsidRPr="009100E3" w14:paraId="4DDA83B0" w14:textId="77777777" w:rsidTr="00FA4D49">
        <w:tc>
          <w:tcPr>
            <w:tcW w:w="1101" w:type="dxa"/>
            <w:shd w:val="clear" w:color="auto" w:fill="auto"/>
          </w:tcPr>
          <w:p w14:paraId="5F6095B2" w14:textId="77777777" w:rsidR="00BF3474" w:rsidRPr="009100E3" w:rsidRDefault="00BF3474" w:rsidP="00FA4D49">
            <w:pPr>
              <w:pStyle w:val="Default"/>
              <w:spacing w:before="240"/>
              <w:jc w:val="both"/>
              <w:rPr>
                <w:sz w:val="16"/>
                <w:szCs w:val="16"/>
              </w:rPr>
            </w:pPr>
            <w:r>
              <w:rPr>
                <w:b/>
                <w:bCs/>
                <w:sz w:val="16"/>
                <w:szCs w:val="16"/>
              </w:rPr>
              <w:t xml:space="preserve">28 </w:t>
            </w:r>
          </w:p>
        </w:tc>
        <w:tc>
          <w:tcPr>
            <w:tcW w:w="4661" w:type="dxa"/>
            <w:shd w:val="clear" w:color="auto" w:fill="auto"/>
          </w:tcPr>
          <w:p w14:paraId="175BA675" w14:textId="77777777" w:rsidR="00BF3474" w:rsidRPr="009100E3" w:rsidRDefault="00BF3474" w:rsidP="00FA4D49">
            <w:pPr>
              <w:pStyle w:val="Default"/>
              <w:spacing w:before="240"/>
              <w:jc w:val="both"/>
              <w:rPr>
                <w:sz w:val="16"/>
                <w:szCs w:val="16"/>
              </w:rPr>
            </w:pPr>
            <w:r>
              <w:rPr>
                <w:sz w:val="16"/>
                <w:szCs w:val="16"/>
              </w:rPr>
              <w:t xml:space="preserve">EZINTASUNAREN ONDORIOZKO ERRETIROA </w:t>
            </w:r>
          </w:p>
        </w:tc>
        <w:tc>
          <w:tcPr>
            <w:tcW w:w="2882" w:type="dxa"/>
            <w:shd w:val="clear" w:color="auto" w:fill="auto"/>
          </w:tcPr>
          <w:p w14:paraId="320D9359" w14:textId="77777777" w:rsidR="00BF3474" w:rsidRPr="009100E3" w:rsidRDefault="00BF3474" w:rsidP="00FA4D49">
            <w:pPr>
              <w:pStyle w:val="Default"/>
              <w:spacing w:before="240"/>
              <w:jc w:val="both"/>
              <w:rPr>
                <w:sz w:val="16"/>
                <w:szCs w:val="16"/>
              </w:rPr>
            </w:pPr>
            <w:r>
              <w:rPr>
                <w:sz w:val="16"/>
                <w:szCs w:val="16"/>
              </w:rPr>
              <w:t xml:space="preserve">Ezintasunaren ondoriozko erretiroa </w:t>
            </w:r>
          </w:p>
        </w:tc>
      </w:tr>
      <w:tr w:rsidR="00BF3474" w:rsidRPr="009100E3" w14:paraId="02C1B1AF" w14:textId="77777777" w:rsidTr="00FA4D49">
        <w:tc>
          <w:tcPr>
            <w:tcW w:w="1101" w:type="dxa"/>
            <w:shd w:val="clear" w:color="auto" w:fill="auto"/>
          </w:tcPr>
          <w:p w14:paraId="52FAE648" w14:textId="77777777" w:rsidR="00BF3474" w:rsidRPr="009100E3" w:rsidRDefault="00BF3474" w:rsidP="00FA4D49">
            <w:pPr>
              <w:pStyle w:val="Default"/>
              <w:spacing w:before="240"/>
              <w:jc w:val="both"/>
              <w:rPr>
                <w:sz w:val="16"/>
                <w:szCs w:val="16"/>
              </w:rPr>
            </w:pPr>
            <w:r>
              <w:rPr>
                <w:b/>
                <w:bCs/>
                <w:sz w:val="16"/>
                <w:szCs w:val="16"/>
              </w:rPr>
              <w:t xml:space="preserve">30 </w:t>
            </w:r>
          </w:p>
        </w:tc>
        <w:tc>
          <w:tcPr>
            <w:tcW w:w="4661" w:type="dxa"/>
            <w:shd w:val="clear" w:color="auto" w:fill="auto"/>
          </w:tcPr>
          <w:p w14:paraId="7E612ED8" w14:textId="77777777" w:rsidR="00BF3474" w:rsidRPr="009100E3" w:rsidRDefault="00BF3474" w:rsidP="00FA4D49">
            <w:pPr>
              <w:pStyle w:val="Default"/>
              <w:spacing w:before="240"/>
              <w:jc w:val="both"/>
              <w:rPr>
                <w:sz w:val="16"/>
                <w:szCs w:val="16"/>
              </w:rPr>
            </w:pPr>
            <w:r>
              <w:rPr>
                <w:sz w:val="16"/>
                <w:szCs w:val="16"/>
              </w:rPr>
              <w:t xml:space="preserve">ALARGUNTZA </w:t>
            </w:r>
          </w:p>
        </w:tc>
        <w:tc>
          <w:tcPr>
            <w:tcW w:w="2882" w:type="dxa"/>
            <w:shd w:val="clear" w:color="auto" w:fill="auto"/>
          </w:tcPr>
          <w:p w14:paraId="714F1ABD" w14:textId="77777777" w:rsidR="00BF3474" w:rsidRPr="009100E3" w:rsidRDefault="00BF3474" w:rsidP="00FA4D49">
            <w:pPr>
              <w:pStyle w:val="Default"/>
              <w:spacing w:before="240"/>
              <w:jc w:val="both"/>
              <w:rPr>
                <w:sz w:val="16"/>
                <w:szCs w:val="16"/>
              </w:rPr>
            </w:pPr>
            <w:r>
              <w:rPr>
                <w:sz w:val="16"/>
                <w:szCs w:val="16"/>
              </w:rPr>
              <w:t xml:space="preserve">Alarguntza </w:t>
            </w:r>
          </w:p>
        </w:tc>
      </w:tr>
      <w:tr w:rsidR="00BF3474" w:rsidRPr="009100E3" w14:paraId="7EC25C28" w14:textId="77777777" w:rsidTr="00FA4D49">
        <w:tc>
          <w:tcPr>
            <w:tcW w:w="1101" w:type="dxa"/>
            <w:shd w:val="clear" w:color="auto" w:fill="auto"/>
          </w:tcPr>
          <w:p w14:paraId="5BCA4523" w14:textId="77777777" w:rsidR="00BF3474" w:rsidRPr="009100E3" w:rsidRDefault="00BF3474" w:rsidP="00FA4D49">
            <w:pPr>
              <w:pStyle w:val="Default"/>
              <w:spacing w:before="240"/>
              <w:jc w:val="both"/>
              <w:rPr>
                <w:sz w:val="16"/>
                <w:szCs w:val="16"/>
              </w:rPr>
            </w:pPr>
            <w:r>
              <w:rPr>
                <w:b/>
                <w:bCs/>
                <w:sz w:val="16"/>
                <w:szCs w:val="16"/>
              </w:rPr>
              <w:t xml:space="preserve">40 </w:t>
            </w:r>
          </w:p>
        </w:tc>
        <w:tc>
          <w:tcPr>
            <w:tcW w:w="4661" w:type="dxa"/>
            <w:shd w:val="clear" w:color="auto" w:fill="auto"/>
          </w:tcPr>
          <w:p w14:paraId="79CB4341" w14:textId="77777777" w:rsidR="00BF3474" w:rsidRPr="009100E3" w:rsidRDefault="00BF3474" w:rsidP="00FA4D49">
            <w:pPr>
              <w:pStyle w:val="Default"/>
              <w:spacing w:before="240"/>
              <w:jc w:val="both"/>
              <w:rPr>
                <w:sz w:val="16"/>
                <w:szCs w:val="16"/>
              </w:rPr>
            </w:pPr>
            <w:r>
              <w:rPr>
                <w:sz w:val="16"/>
                <w:szCs w:val="16"/>
              </w:rPr>
              <w:t xml:space="preserve">ZURZTASUNA </w:t>
            </w:r>
          </w:p>
        </w:tc>
        <w:tc>
          <w:tcPr>
            <w:tcW w:w="2882" w:type="dxa"/>
            <w:shd w:val="clear" w:color="auto" w:fill="auto"/>
          </w:tcPr>
          <w:p w14:paraId="05E008E8" w14:textId="77777777" w:rsidR="00BF3474" w:rsidRPr="009100E3" w:rsidRDefault="00BF3474" w:rsidP="00FA4D49">
            <w:pPr>
              <w:pStyle w:val="Default"/>
              <w:spacing w:before="240"/>
              <w:jc w:val="both"/>
              <w:rPr>
                <w:sz w:val="16"/>
                <w:szCs w:val="16"/>
              </w:rPr>
            </w:pPr>
            <w:r>
              <w:rPr>
                <w:sz w:val="16"/>
                <w:szCs w:val="16"/>
              </w:rPr>
              <w:t xml:space="preserve">Zurztasuna </w:t>
            </w:r>
          </w:p>
        </w:tc>
      </w:tr>
      <w:tr w:rsidR="00BF3474" w:rsidRPr="009100E3" w14:paraId="793007B0" w14:textId="77777777" w:rsidTr="00FA4D49">
        <w:tc>
          <w:tcPr>
            <w:tcW w:w="1101" w:type="dxa"/>
            <w:shd w:val="clear" w:color="auto" w:fill="auto"/>
          </w:tcPr>
          <w:p w14:paraId="01566D5C" w14:textId="77777777" w:rsidR="00BF3474" w:rsidRPr="009100E3" w:rsidRDefault="00BF3474" w:rsidP="00FA4D49">
            <w:pPr>
              <w:pStyle w:val="Default"/>
              <w:spacing w:before="240"/>
              <w:jc w:val="both"/>
              <w:rPr>
                <w:sz w:val="16"/>
                <w:szCs w:val="16"/>
              </w:rPr>
            </w:pPr>
            <w:r>
              <w:rPr>
                <w:b/>
                <w:bCs/>
                <w:sz w:val="16"/>
                <w:szCs w:val="16"/>
              </w:rPr>
              <w:t xml:space="preserve">50 </w:t>
            </w:r>
          </w:p>
        </w:tc>
        <w:tc>
          <w:tcPr>
            <w:tcW w:w="4661" w:type="dxa"/>
            <w:shd w:val="clear" w:color="auto" w:fill="auto"/>
          </w:tcPr>
          <w:p w14:paraId="6BAE1B97" w14:textId="77777777" w:rsidR="00BF3474" w:rsidRPr="009100E3" w:rsidRDefault="00BF3474" w:rsidP="00FA4D49">
            <w:pPr>
              <w:pStyle w:val="Default"/>
              <w:spacing w:before="240"/>
              <w:jc w:val="both"/>
              <w:rPr>
                <w:sz w:val="16"/>
                <w:szCs w:val="16"/>
              </w:rPr>
            </w:pPr>
            <w:r>
              <w:rPr>
                <w:sz w:val="16"/>
                <w:szCs w:val="16"/>
              </w:rPr>
              <w:t xml:space="preserve">FAMILIAKOEN ALDEKOA </w:t>
            </w:r>
          </w:p>
        </w:tc>
        <w:tc>
          <w:tcPr>
            <w:tcW w:w="2882" w:type="dxa"/>
            <w:shd w:val="clear" w:color="auto" w:fill="auto"/>
          </w:tcPr>
          <w:p w14:paraId="11656067" w14:textId="77777777" w:rsidR="00BF3474" w:rsidRPr="009100E3" w:rsidRDefault="00BF3474" w:rsidP="00FA4D49">
            <w:pPr>
              <w:pStyle w:val="Default"/>
              <w:spacing w:before="240"/>
              <w:jc w:val="both"/>
              <w:rPr>
                <w:sz w:val="16"/>
                <w:szCs w:val="16"/>
              </w:rPr>
            </w:pPr>
            <w:r>
              <w:rPr>
                <w:sz w:val="16"/>
                <w:szCs w:val="16"/>
              </w:rPr>
              <w:t xml:space="preserve">Gizarte Segurantzaren sistemako prestazioa, langile edo pentsiodun baten heriotzaren ondorioz ezarria, haren familiako jakin batzuen alde. </w:t>
            </w:r>
          </w:p>
        </w:tc>
      </w:tr>
      <w:tr w:rsidR="00BF3474" w:rsidRPr="009100E3" w14:paraId="2D937A0E" w14:textId="77777777" w:rsidTr="00FA4D49">
        <w:tc>
          <w:tcPr>
            <w:tcW w:w="1101" w:type="dxa"/>
            <w:shd w:val="clear" w:color="auto" w:fill="auto"/>
          </w:tcPr>
          <w:p w14:paraId="42A3D496" w14:textId="77777777" w:rsidR="00BF3474" w:rsidRPr="009100E3" w:rsidRDefault="00BF3474" w:rsidP="00FA4D49">
            <w:pPr>
              <w:pStyle w:val="Default"/>
              <w:spacing w:before="240"/>
              <w:jc w:val="both"/>
              <w:rPr>
                <w:sz w:val="16"/>
                <w:szCs w:val="16"/>
              </w:rPr>
            </w:pPr>
            <w:r>
              <w:rPr>
                <w:b/>
                <w:bCs/>
                <w:sz w:val="16"/>
                <w:szCs w:val="16"/>
              </w:rPr>
              <w:t xml:space="preserve">60 </w:t>
            </w:r>
          </w:p>
        </w:tc>
        <w:tc>
          <w:tcPr>
            <w:tcW w:w="4661" w:type="dxa"/>
            <w:shd w:val="clear" w:color="auto" w:fill="auto"/>
          </w:tcPr>
          <w:p w14:paraId="221F5CD4" w14:textId="77777777" w:rsidR="00BF3474" w:rsidRPr="009100E3" w:rsidRDefault="00BF3474" w:rsidP="00FA4D49">
            <w:pPr>
              <w:pStyle w:val="Default"/>
              <w:spacing w:before="240"/>
              <w:jc w:val="both"/>
              <w:rPr>
                <w:sz w:val="16"/>
                <w:szCs w:val="16"/>
              </w:rPr>
            </w:pPr>
            <w:r>
              <w:rPr>
                <w:sz w:val="16"/>
                <w:szCs w:val="16"/>
              </w:rPr>
              <w:t xml:space="preserve">ESTATUTUEN HOBEKUNTZA </w:t>
            </w:r>
          </w:p>
        </w:tc>
        <w:tc>
          <w:tcPr>
            <w:tcW w:w="2882" w:type="dxa"/>
            <w:shd w:val="clear" w:color="auto" w:fill="auto"/>
          </w:tcPr>
          <w:p w14:paraId="2838FECB" w14:textId="77777777" w:rsidR="00BF3474" w:rsidRPr="009100E3" w:rsidRDefault="00BF3474" w:rsidP="00FA4D49">
            <w:pPr>
              <w:pStyle w:val="Default"/>
              <w:spacing w:before="240"/>
              <w:jc w:val="both"/>
              <w:rPr>
                <w:sz w:val="16"/>
                <w:szCs w:val="16"/>
              </w:rPr>
            </w:pPr>
            <w:r>
              <w:rPr>
                <w:sz w:val="16"/>
                <w:szCs w:val="16"/>
              </w:rPr>
              <w:t xml:space="preserve">Antzinako lan-sektore edo mutualitateen prestazioak, haien estatutuetan edo enpresa-hitzarmenetan aurreikusitakoak. </w:t>
            </w:r>
          </w:p>
        </w:tc>
      </w:tr>
      <w:tr w:rsidR="00BF3474" w:rsidRPr="009100E3" w14:paraId="71ADC1D0" w14:textId="77777777" w:rsidTr="00FA4D49">
        <w:tc>
          <w:tcPr>
            <w:tcW w:w="1101" w:type="dxa"/>
            <w:shd w:val="clear" w:color="auto" w:fill="auto"/>
          </w:tcPr>
          <w:p w14:paraId="0DBE296E" w14:textId="77777777" w:rsidR="00BF3474" w:rsidRPr="009100E3" w:rsidRDefault="00BF3474" w:rsidP="00FA4D49">
            <w:pPr>
              <w:pStyle w:val="Default"/>
              <w:spacing w:before="240"/>
              <w:jc w:val="both"/>
              <w:rPr>
                <w:sz w:val="16"/>
                <w:szCs w:val="16"/>
              </w:rPr>
            </w:pPr>
            <w:r>
              <w:rPr>
                <w:b/>
                <w:bCs/>
                <w:sz w:val="16"/>
                <w:szCs w:val="16"/>
              </w:rPr>
              <w:t xml:space="preserve">69 </w:t>
            </w:r>
          </w:p>
        </w:tc>
        <w:tc>
          <w:tcPr>
            <w:tcW w:w="4661" w:type="dxa"/>
            <w:shd w:val="clear" w:color="auto" w:fill="auto"/>
          </w:tcPr>
          <w:p w14:paraId="5348193B" w14:textId="77777777" w:rsidR="00BF3474" w:rsidRPr="009100E3" w:rsidRDefault="00BF3474" w:rsidP="00FA4D49">
            <w:pPr>
              <w:pStyle w:val="Default"/>
              <w:spacing w:before="240"/>
              <w:jc w:val="both"/>
              <w:rPr>
                <w:sz w:val="16"/>
                <w:szCs w:val="16"/>
              </w:rPr>
            </w:pPr>
            <w:r>
              <w:rPr>
                <w:sz w:val="16"/>
                <w:szCs w:val="16"/>
              </w:rPr>
              <w:t xml:space="preserve">FAMILIA-PRESTAZIOA, PENTSIO OSAGARRIA </w:t>
            </w:r>
          </w:p>
        </w:tc>
        <w:tc>
          <w:tcPr>
            <w:tcW w:w="2882" w:type="dxa"/>
            <w:shd w:val="clear" w:color="auto" w:fill="auto"/>
          </w:tcPr>
          <w:p w14:paraId="0FFCD616" w14:textId="77777777" w:rsidR="00BF3474" w:rsidRPr="009100E3" w:rsidRDefault="00BF3474" w:rsidP="00FA4D49">
            <w:pPr>
              <w:pStyle w:val="Default"/>
              <w:spacing w:before="240"/>
              <w:jc w:val="both"/>
              <w:rPr>
                <w:sz w:val="16"/>
                <w:szCs w:val="16"/>
              </w:rPr>
            </w:pPr>
            <w:r>
              <w:rPr>
                <w:sz w:val="16"/>
                <w:szCs w:val="16"/>
              </w:rPr>
              <w:t xml:space="preserve">Ardurapean hartutako seme/alaba edo adingabearen edo 100eko 65eko desgaitasuna edo handiagoa duen </w:t>
            </w:r>
            <w:r>
              <w:rPr>
                <w:sz w:val="16"/>
                <w:szCs w:val="16"/>
              </w:rPr>
              <w:lastRenderedPageBreak/>
              <w:t xml:space="preserve">adin nagusikoaren ondoriozko diru-esleipena. </w:t>
            </w:r>
          </w:p>
        </w:tc>
      </w:tr>
      <w:tr w:rsidR="00BF3474" w:rsidRPr="009100E3" w14:paraId="01D81113" w14:textId="77777777" w:rsidTr="00FA4D49">
        <w:tc>
          <w:tcPr>
            <w:tcW w:w="1101" w:type="dxa"/>
            <w:shd w:val="clear" w:color="auto" w:fill="auto"/>
          </w:tcPr>
          <w:p w14:paraId="31F12EC4" w14:textId="77777777" w:rsidR="00BF3474" w:rsidRPr="009100E3" w:rsidRDefault="00BF3474" w:rsidP="00FA4D49">
            <w:pPr>
              <w:pStyle w:val="Default"/>
              <w:spacing w:before="240"/>
              <w:jc w:val="both"/>
              <w:rPr>
                <w:sz w:val="16"/>
                <w:szCs w:val="16"/>
              </w:rPr>
            </w:pPr>
            <w:r>
              <w:rPr>
                <w:b/>
                <w:bCs/>
                <w:sz w:val="16"/>
                <w:szCs w:val="16"/>
              </w:rPr>
              <w:lastRenderedPageBreak/>
              <w:t xml:space="preserve">71 </w:t>
            </w:r>
          </w:p>
        </w:tc>
        <w:tc>
          <w:tcPr>
            <w:tcW w:w="4661" w:type="dxa"/>
            <w:shd w:val="clear" w:color="auto" w:fill="auto"/>
          </w:tcPr>
          <w:p w14:paraId="0C9BE5C1" w14:textId="77777777" w:rsidR="00BF3474" w:rsidRPr="009100E3" w:rsidRDefault="00BF3474" w:rsidP="00FA4D49">
            <w:pPr>
              <w:pStyle w:val="Default"/>
              <w:spacing w:before="240"/>
              <w:jc w:val="both"/>
              <w:rPr>
                <w:sz w:val="16"/>
                <w:szCs w:val="16"/>
              </w:rPr>
            </w:pPr>
            <w:r>
              <w:rPr>
                <w:sz w:val="16"/>
                <w:szCs w:val="16"/>
              </w:rPr>
              <w:t xml:space="preserve">LISMI LEGEAREN APARTEKO LAGUNTZA </w:t>
            </w:r>
          </w:p>
        </w:tc>
        <w:tc>
          <w:tcPr>
            <w:tcW w:w="2882" w:type="dxa"/>
            <w:shd w:val="clear" w:color="auto" w:fill="auto"/>
          </w:tcPr>
          <w:p w14:paraId="53C9DAB4" w14:textId="77777777" w:rsidR="00BF3474" w:rsidRPr="009100E3" w:rsidRDefault="00BF3474" w:rsidP="00FA4D49">
            <w:pPr>
              <w:pStyle w:val="Default"/>
              <w:spacing w:before="240"/>
              <w:jc w:val="both"/>
              <w:rPr>
                <w:sz w:val="16"/>
                <w:szCs w:val="16"/>
              </w:rPr>
            </w:pPr>
            <w:r>
              <w:rPr>
                <w:sz w:val="16"/>
                <w:szCs w:val="16"/>
              </w:rPr>
              <w:t xml:space="preserve">Desgaitasunen bat duten pertsonen gizarteratzeari buruzko apirilaren 7ko 13/1982 Legearen sorospenen laguntza osagarriak, Andaluziako Juntako Berdintasunerako eta Gizarte Ongizaterako Kontseilaritzak onartuak. </w:t>
            </w:r>
          </w:p>
        </w:tc>
      </w:tr>
      <w:tr w:rsidR="00BF3474" w:rsidRPr="009100E3" w14:paraId="7362B576" w14:textId="77777777" w:rsidTr="00FA4D49">
        <w:tc>
          <w:tcPr>
            <w:tcW w:w="1101" w:type="dxa"/>
            <w:shd w:val="clear" w:color="auto" w:fill="auto"/>
          </w:tcPr>
          <w:p w14:paraId="5913A5AC" w14:textId="77777777" w:rsidR="00BF3474" w:rsidRPr="009100E3" w:rsidRDefault="00BF3474" w:rsidP="00FA4D49">
            <w:pPr>
              <w:pStyle w:val="Default"/>
              <w:spacing w:before="240"/>
              <w:jc w:val="both"/>
              <w:rPr>
                <w:sz w:val="16"/>
                <w:szCs w:val="16"/>
              </w:rPr>
            </w:pPr>
            <w:r>
              <w:rPr>
                <w:b/>
                <w:bCs/>
                <w:sz w:val="16"/>
                <w:szCs w:val="16"/>
              </w:rPr>
              <w:t xml:space="preserve">72 </w:t>
            </w:r>
          </w:p>
        </w:tc>
        <w:tc>
          <w:tcPr>
            <w:tcW w:w="4661" w:type="dxa"/>
            <w:shd w:val="clear" w:color="auto" w:fill="auto"/>
          </w:tcPr>
          <w:p w14:paraId="61C791EC" w14:textId="77777777" w:rsidR="00BF3474" w:rsidRPr="009100E3" w:rsidRDefault="00BF3474" w:rsidP="00FA4D49">
            <w:pPr>
              <w:pStyle w:val="Default"/>
              <w:spacing w:before="240"/>
              <w:jc w:val="both"/>
              <w:rPr>
                <w:sz w:val="16"/>
                <w:szCs w:val="16"/>
              </w:rPr>
            </w:pPr>
            <w:r>
              <w:rPr>
                <w:sz w:val="16"/>
                <w:szCs w:val="16"/>
              </w:rPr>
              <w:t xml:space="preserve">GUTXIENEKO DIRU-SARRERAK BERMATZEKO SOROSPENA </w:t>
            </w:r>
          </w:p>
        </w:tc>
        <w:tc>
          <w:tcPr>
            <w:tcW w:w="2882" w:type="dxa"/>
            <w:shd w:val="clear" w:color="auto" w:fill="auto"/>
          </w:tcPr>
          <w:p w14:paraId="403604CB" w14:textId="77777777" w:rsidR="00BF3474" w:rsidRPr="009100E3" w:rsidRDefault="00BF3474" w:rsidP="00FA4D49">
            <w:pPr>
              <w:pStyle w:val="Default"/>
              <w:spacing w:before="240"/>
              <w:jc w:val="both"/>
              <w:rPr>
                <w:sz w:val="16"/>
                <w:szCs w:val="16"/>
              </w:rPr>
            </w:pPr>
            <w:r>
              <w:rPr>
                <w:sz w:val="16"/>
                <w:szCs w:val="16"/>
              </w:rPr>
              <w:t xml:space="preserve">Desgaitasunen bat duten pertsonen gizarteratzeari buruzko apirilaren 7ko 13/1982 Legean ezarritako gutxieneko diru-sarrerak bermatzeko sorospena. </w:t>
            </w:r>
          </w:p>
        </w:tc>
      </w:tr>
      <w:tr w:rsidR="00BF3474" w:rsidRPr="009100E3" w14:paraId="1C1150C2" w14:textId="77777777" w:rsidTr="00FA4D49">
        <w:tc>
          <w:tcPr>
            <w:tcW w:w="1101" w:type="dxa"/>
            <w:shd w:val="clear" w:color="auto" w:fill="auto"/>
          </w:tcPr>
          <w:p w14:paraId="2CD86847" w14:textId="77777777" w:rsidR="00BF3474" w:rsidRPr="009100E3" w:rsidRDefault="00BF3474" w:rsidP="00FA4D49">
            <w:pPr>
              <w:pStyle w:val="Default"/>
              <w:spacing w:before="240"/>
              <w:jc w:val="both"/>
              <w:rPr>
                <w:sz w:val="16"/>
                <w:szCs w:val="16"/>
              </w:rPr>
            </w:pPr>
            <w:r>
              <w:rPr>
                <w:b/>
                <w:bCs/>
                <w:sz w:val="16"/>
                <w:szCs w:val="16"/>
              </w:rPr>
              <w:t xml:space="preserve">73 </w:t>
            </w:r>
          </w:p>
        </w:tc>
        <w:tc>
          <w:tcPr>
            <w:tcW w:w="4661" w:type="dxa"/>
            <w:shd w:val="clear" w:color="auto" w:fill="auto"/>
          </w:tcPr>
          <w:p w14:paraId="052541BD" w14:textId="77777777" w:rsidR="00BF3474" w:rsidRPr="009100E3" w:rsidRDefault="00BF3474" w:rsidP="00FA4D49">
            <w:pPr>
              <w:pStyle w:val="Default"/>
              <w:spacing w:before="240"/>
              <w:jc w:val="both"/>
              <w:rPr>
                <w:sz w:val="16"/>
                <w:szCs w:val="16"/>
              </w:rPr>
            </w:pPr>
            <w:r>
              <w:rPr>
                <w:sz w:val="16"/>
                <w:szCs w:val="16"/>
              </w:rPr>
              <w:t xml:space="preserve">HIRUGARREN PERTSONA BATI LAGUNTZEKO SOROSPENA </w:t>
            </w:r>
          </w:p>
        </w:tc>
        <w:tc>
          <w:tcPr>
            <w:tcW w:w="2882" w:type="dxa"/>
            <w:shd w:val="clear" w:color="auto" w:fill="auto"/>
          </w:tcPr>
          <w:p w14:paraId="0157B041" w14:textId="77777777" w:rsidR="00BF3474" w:rsidRPr="009100E3" w:rsidRDefault="00BF3474" w:rsidP="00FA4D49">
            <w:pPr>
              <w:pStyle w:val="Default"/>
              <w:spacing w:before="240"/>
              <w:jc w:val="both"/>
              <w:rPr>
                <w:sz w:val="16"/>
                <w:szCs w:val="16"/>
              </w:rPr>
            </w:pPr>
            <w:r>
              <w:rPr>
                <w:sz w:val="16"/>
                <w:szCs w:val="16"/>
              </w:rPr>
              <w:t xml:space="preserve">Desgaitasunen bat duten pertsonen gizarteratzeari buruzko apirilaren 7ko 13/1982 Legean ezarritako hirugarren pertsona bati laguntzeko sorospena. </w:t>
            </w:r>
          </w:p>
        </w:tc>
      </w:tr>
      <w:tr w:rsidR="00BF3474" w:rsidRPr="009100E3" w14:paraId="59375B2F" w14:textId="77777777" w:rsidTr="00FA4D49">
        <w:tc>
          <w:tcPr>
            <w:tcW w:w="1101" w:type="dxa"/>
            <w:shd w:val="clear" w:color="auto" w:fill="auto"/>
          </w:tcPr>
          <w:p w14:paraId="5F53DD38" w14:textId="77777777" w:rsidR="00BF3474" w:rsidRPr="009100E3" w:rsidRDefault="00BF3474" w:rsidP="00FA4D49">
            <w:pPr>
              <w:pStyle w:val="Default"/>
              <w:spacing w:before="240"/>
              <w:jc w:val="both"/>
              <w:rPr>
                <w:sz w:val="16"/>
                <w:szCs w:val="16"/>
              </w:rPr>
            </w:pPr>
            <w:r>
              <w:rPr>
                <w:b/>
                <w:bCs/>
                <w:sz w:val="16"/>
                <w:szCs w:val="16"/>
              </w:rPr>
              <w:t xml:space="preserve">74 </w:t>
            </w:r>
          </w:p>
        </w:tc>
        <w:tc>
          <w:tcPr>
            <w:tcW w:w="4661" w:type="dxa"/>
            <w:shd w:val="clear" w:color="auto" w:fill="auto"/>
          </w:tcPr>
          <w:p w14:paraId="2F5AA245" w14:textId="77777777" w:rsidR="00BF3474" w:rsidRPr="009100E3" w:rsidRDefault="00BF3474" w:rsidP="00FA4D49">
            <w:pPr>
              <w:pStyle w:val="Default"/>
              <w:spacing w:before="240"/>
              <w:jc w:val="both"/>
              <w:rPr>
                <w:sz w:val="16"/>
                <w:szCs w:val="16"/>
              </w:rPr>
            </w:pPr>
            <w:r>
              <w:rPr>
                <w:sz w:val="16"/>
                <w:szCs w:val="16"/>
              </w:rPr>
              <w:t xml:space="preserve">MUGIKORTASUNERAKO ETA GARRAIO-GASTUAK KONPENTSATZEKO SOROSPENA </w:t>
            </w:r>
          </w:p>
        </w:tc>
        <w:tc>
          <w:tcPr>
            <w:tcW w:w="2882" w:type="dxa"/>
            <w:shd w:val="clear" w:color="auto" w:fill="auto"/>
          </w:tcPr>
          <w:p w14:paraId="43100908" w14:textId="77777777" w:rsidR="00BF3474" w:rsidRPr="009100E3" w:rsidRDefault="00BF3474" w:rsidP="00FA4D49">
            <w:pPr>
              <w:pStyle w:val="Default"/>
              <w:spacing w:before="240"/>
              <w:jc w:val="both"/>
              <w:rPr>
                <w:sz w:val="16"/>
                <w:szCs w:val="16"/>
              </w:rPr>
            </w:pPr>
            <w:r>
              <w:rPr>
                <w:sz w:val="16"/>
                <w:szCs w:val="16"/>
              </w:rPr>
              <w:t xml:space="preserve">Desgaitasunen bat duten pertsonen gizarteratzeari buruzko apirilaren 7ko 13/1982 Legean ezarritako mugikortasunerako eta garraio-gastuak konpentsatzeko sorospena. </w:t>
            </w:r>
          </w:p>
        </w:tc>
      </w:tr>
      <w:tr w:rsidR="00BF3474" w:rsidRPr="009100E3" w14:paraId="7AEBE51F" w14:textId="77777777" w:rsidTr="00FA4D49">
        <w:tc>
          <w:tcPr>
            <w:tcW w:w="1101" w:type="dxa"/>
            <w:shd w:val="clear" w:color="auto" w:fill="auto"/>
          </w:tcPr>
          <w:p w14:paraId="3BB20DC4" w14:textId="77777777" w:rsidR="00BF3474" w:rsidRPr="009100E3" w:rsidRDefault="00BF3474" w:rsidP="00FA4D49">
            <w:pPr>
              <w:pStyle w:val="Default"/>
              <w:spacing w:before="240"/>
              <w:jc w:val="both"/>
              <w:rPr>
                <w:sz w:val="16"/>
                <w:szCs w:val="16"/>
              </w:rPr>
            </w:pPr>
            <w:r>
              <w:rPr>
                <w:b/>
                <w:bCs/>
                <w:sz w:val="16"/>
                <w:szCs w:val="16"/>
              </w:rPr>
              <w:t xml:space="preserve">79 </w:t>
            </w:r>
          </w:p>
        </w:tc>
        <w:tc>
          <w:tcPr>
            <w:tcW w:w="4661" w:type="dxa"/>
            <w:shd w:val="clear" w:color="auto" w:fill="auto"/>
          </w:tcPr>
          <w:p w14:paraId="38C6DD10" w14:textId="77777777" w:rsidR="00BF3474" w:rsidRPr="009100E3" w:rsidRDefault="00BF3474" w:rsidP="00FA4D49">
            <w:pPr>
              <w:pStyle w:val="Default"/>
              <w:spacing w:before="240"/>
              <w:jc w:val="both"/>
              <w:rPr>
                <w:sz w:val="16"/>
                <w:szCs w:val="16"/>
              </w:rPr>
            </w:pPr>
            <w:r>
              <w:rPr>
                <w:sz w:val="16"/>
                <w:szCs w:val="16"/>
              </w:rPr>
              <w:t xml:space="preserve">GIZARTE SEGURANTZAKO NEKAZARITZA-ERREGIMEN BEREZIKO 52 URTETIK GORAKOENTZAKO LANGABEZIA-SOROSPENA </w:t>
            </w:r>
          </w:p>
        </w:tc>
        <w:tc>
          <w:tcPr>
            <w:tcW w:w="2882" w:type="dxa"/>
            <w:shd w:val="clear" w:color="auto" w:fill="auto"/>
          </w:tcPr>
          <w:p w14:paraId="401B85E1" w14:textId="77777777" w:rsidR="00BF3474" w:rsidRPr="009100E3" w:rsidRDefault="00BF3474" w:rsidP="00FA4D49">
            <w:pPr>
              <w:pStyle w:val="Default"/>
              <w:spacing w:before="240"/>
              <w:jc w:val="both"/>
              <w:rPr>
                <w:sz w:val="16"/>
                <w:szCs w:val="16"/>
              </w:rPr>
            </w:pPr>
            <w:r>
              <w:rPr>
                <w:sz w:val="16"/>
                <w:szCs w:val="16"/>
              </w:rPr>
              <w:t xml:space="preserve">52 urtetik gorako langileentzako langabezia-sorospena, langileak kasu bakoitzean erretiro-pentsiorako eskubidea sortzeko eskatzen den ohiko adina bete arte jasotzen duena. </w:t>
            </w:r>
          </w:p>
        </w:tc>
      </w:tr>
      <w:tr w:rsidR="00BF3474" w:rsidRPr="009100E3" w14:paraId="40EE7012" w14:textId="77777777" w:rsidTr="00FA4D49">
        <w:tc>
          <w:tcPr>
            <w:tcW w:w="1101" w:type="dxa"/>
            <w:shd w:val="clear" w:color="auto" w:fill="auto"/>
          </w:tcPr>
          <w:p w14:paraId="46C1D50A" w14:textId="77777777" w:rsidR="00BF3474" w:rsidRPr="009100E3" w:rsidRDefault="00BF3474" w:rsidP="00FA4D49">
            <w:pPr>
              <w:pStyle w:val="Default"/>
              <w:spacing w:before="240"/>
              <w:jc w:val="both"/>
              <w:rPr>
                <w:sz w:val="16"/>
                <w:szCs w:val="16"/>
              </w:rPr>
            </w:pPr>
            <w:r>
              <w:rPr>
                <w:b/>
                <w:bCs/>
                <w:sz w:val="16"/>
                <w:szCs w:val="16"/>
              </w:rPr>
              <w:t xml:space="preserve">7A </w:t>
            </w:r>
          </w:p>
        </w:tc>
        <w:tc>
          <w:tcPr>
            <w:tcW w:w="4661" w:type="dxa"/>
            <w:shd w:val="clear" w:color="auto" w:fill="auto"/>
          </w:tcPr>
          <w:p w14:paraId="1516C75D" w14:textId="77777777" w:rsidR="00BF3474" w:rsidRPr="009100E3" w:rsidRDefault="00BF3474" w:rsidP="00FA4D49">
            <w:pPr>
              <w:pStyle w:val="Default"/>
              <w:spacing w:before="240"/>
              <w:jc w:val="both"/>
              <w:rPr>
                <w:sz w:val="16"/>
                <w:szCs w:val="16"/>
              </w:rPr>
            </w:pPr>
            <w:r>
              <w:rPr>
                <w:sz w:val="16"/>
                <w:szCs w:val="16"/>
              </w:rPr>
              <w:t xml:space="preserve">GIZARTE-LARRIALDIETARAKO LAGUNTZA </w:t>
            </w:r>
          </w:p>
        </w:tc>
        <w:tc>
          <w:tcPr>
            <w:tcW w:w="2882" w:type="dxa"/>
            <w:shd w:val="clear" w:color="auto" w:fill="auto"/>
          </w:tcPr>
          <w:p w14:paraId="25EAEF63" w14:textId="77777777" w:rsidR="00BF3474" w:rsidRPr="009100E3" w:rsidRDefault="00BF3474" w:rsidP="00FA4D49">
            <w:pPr>
              <w:pStyle w:val="Default"/>
              <w:spacing w:before="240"/>
              <w:jc w:val="both"/>
              <w:rPr>
                <w:sz w:val="16"/>
                <w:szCs w:val="16"/>
              </w:rPr>
            </w:pPr>
          </w:p>
        </w:tc>
      </w:tr>
      <w:tr w:rsidR="00BF3474" w:rsidRPr="009100E3" w14:paraId="315BA8A1" w14:textId="77777777" w:rsidTr="00FA4D49">
        <w:tc>
          <w:tcPr>
            <w:tcW w:w="1101" w:type="dxa"/>
            <w:shd w:val="clear" w:color="auto" w:fill="auto"/>
          </w:tcPr>
          <w:p w14:paraId="164E4AD8" w14:textId="77777777" w:rsidR="00BF3474" w:rsidRPr="009100E3" w:rsidRDefault="00BF3474" w:rsidP="00FA4D49">
            <w:pPr>
              <w:pStyle w:val="Default"/>
              <w:spacing w:before="240"/>
              <w:jc w:val="both"/>
              <w:rPr>
                <w:sz w:val="16"/>
                <w:szCs w:val="16"/>
              </w:rPr>
            </w:pPr>
            <w:r>
              <w:rPr>
                <w:b/>
                <w:bCs/>
                <w:sz w:val="16"/>
                <w:szCs w:val="16"/>
              </w:rPr>
              <w:t xml:space="preserve">7R </w:t>
            </w:r>
          </w:p>
        </w:tc>
        <w:tc>
          <w:tcPr>
            <w:tcW w:w="4661" w:type="dxa"/>
            <w:shd w:val="clear" w:color="auto" w:fill="auto"/>
          </w:tcPr>
          <w:p w14:paraId="5499EDF3" w14:textId="77777777" w:rsidR="00BF3474" w:rsidRPr="009100E3" w:rsidRDefault="00BF3474" w:rsidP="00FA4D49">
            <w:pPr>
              <w:pStyle w:val="Default"/>
              <w:spacing w:before="240"/>
              <w:jc w:val="both"/>
              <w:rPr>
                <w:sz w:val="16"/>
                <w:szCs w:val="16"/>
              </w:rPr>
            </w:pPr>
            <w:r>
              <w:rPr>
                <w:sz w:val="16"/>
                <w:szCs w:val="16"/>
              </w:rPr>
              <w:t xml:space="preserve">GIZARTERATZEKO ERRENTA </w:t>
            </w:r>
          </w:p>
        </w:tc>
        <w:tc>
          <w:tcPr>
            <w:tcW w:w="2882" w:type="dxa"/>
            <w:shd w:val="clear" w:color="auto" w:fill="auto"/>
          </w:tcPr>
          <w:p w14:paraId="304A66EF" w14:textId="77777777" w:rsidR="00BF3474" w:rsidRPr="009100E3" w:rsidRDefault="00BF3474" w:rsidP="00FA4D49">
            <w:pPr>
              <w:pStyle w:val="Default"/>
              <w:spacing w:before="240"/>
              <w:jc w:val="both"/>
              <w:rPr>
                <w:sz w:val="16"/>
                <w:szCs w:val="16"/>
              </w:rPr>
            </w:pPr>
          </w:p>
        </w:tc>
      </w:tr>
      <w:tr w:rsidR="00BF3474" w:rsidRPr="009100E3" w14:paraId="234E6E86" w14:textId="77777777" w:rsidTr="00FA4D49">
        <w:tc>
          <w:tcPr>
            <w:tcW w:w="1101" w:type="dxa"/>
            <w:shd w:val="clear" w:color="auto" w:fill="auto"/>
          </w:tcPr>
          <w:p w14:paraId="2460FF1B" w14:textId="77777777" w:rsidR="00BF3474" w:rsidRPr="009100E3" w:rsidRDefault="00BF3474" w:rsidP="00FA4D49">
            <w:pPr>
              <w:pStyle w:val="Default"/>
              <w:spacing w:before="240"/>
              <w:jc w:val="both"/>
              <w:rPr>
                <w:sz w:val="16"/>
                <w:szCs w:val="16"/>
              </w:rPr>
            </w:pPr>
            <w:r>
              <w:rPr>
                <w:b/>
                <w:bCs/>
                <w:sz w:val="16"/>
                <w:szCs w:val="16"/>
              </w:rPr>
              <w:t xml:space="preserve">89 </w:t>
            </w:r>
          </w:p>
        </w:tc>
        <w:tc>
          <w:tcPr>
            <w:tcW w:w="4661" w:type="dxa"/>
            <w:shd w:val="clear" w:color="auto" w:fill="auto"/>
          </w:tcPr>
          <w:p w14:paraId="382787C0" w14:textId="77777777" w:rsidR="00BF3474" w:rsidRPr="009100E3" w:rsidRDefault="00BF3474" w:rsidP="00FA4D49">
            <w:pPr>
              <w:pStyle w:val="Default"/>
              <w:spacing w:before="240"/>
              <w:jc w:val="both"/>
              <w:rPr>
                <w:sz w:val="16"/>
                <w:szCs w:val="16"/>
              </w:rPr>
            </w:pPr>
            <w:r>
              <w:rPr>
                <w:sz w:val="16"/>
                <w:szCs w:val="16"/>
              </w:rPr>
              <w:t xml:space="preserve">GERRAKO ADINGABEAK </w:t>
            </w:r>
          </w:p>
        </w:tc>
        <w:tc>
          <w:tcPr>
            <w:tcW w:w="2882" w:type="dxa"/>
            <w:shd w:val="clear" w:color="auto" w:fill="auto"/>
          </w:tcPr>
          <w:p w14:paraId="5F8F9B87" w14:textId="77777777" w:rsidR="00BF3474" w:rsidRPr="009100E3" w:rsidRDefault="00BF3474" w:rsidP="00FA4D49">
            <w:pPr>
              <w:pStyle w:val="Default"/>
              <w:spacing w:before="240"/>
              <w:jc w:val="both"/>
              <w:rPr>
                <w:sz w:val="16"/>
                <w:szCs w:val="16"/>
              </w:rPr>
            </w:pPr>
            <w:r>
              <w:rPr>
                <w:sz w:val="16"/>
                <w:szCs w:val="16"/>
              </w:rPr>
              <w:t xml:space="preserve">Aurrekoez bestelako prestazio publikoak, sistemaz kanpoko erakundeek ordaintzen dituztenak; erakundeak identifikazio generiko horrekin sartzen ditu, gako espezifikoetara egokitzen ez direlako (ez luke horrelakorik egon behar). </w:t>
            </w:r>
          </w:p>
        </w:tc>
      </w:tr>
      <w:tr w:rsidR="00BF3474" w:rsidRPr="009100E3" w14:paraId="47FB3E9A" w14:textId="77777777" w:rsidTr="00FA4D49">
        <w:tc>
          <w:tcPr>
            <w:tcW w:w="1101" w:type="dxa"/>
            <w:shd w:val="clear" w:color="auto" w:fill="auto"/>
          </w:tcPr>
          <w:p w14:paraId="12F2D46A" w14:textId="77777777" w:rsidR="00BF3474" w:rsidRPr="009100E3" w:rsidRDefault="00BF3474" w:rsidP="00FA4D49">
            <w:pPr>
              <w:pStyle w:val="Default"/>
              <w:spacing w:before="240"/>
              <w:jc w:val="both"/>
              <w:rPr>
                <w:sz w:val="16"/>
                <w:szCs w:val="16"/>
              </w:rPr>
            </w:pPr>
            <w:r>
              <w:rPr>
                <w:b/>
                <w:bCs/>
                <w:sz w:val="16"/>
                <w:szCs w:val="16"/>
              </w:rPr>
              <w:t xml:space="preserve">99 </w:t>
            </w:r>
          </w:p>
        </w:tc>
        <w:tc>
          <w:tcPr>
            <w:tcW w:w="4661" w:type="dxa"/>
            <w:shd w:val="clear" w:color="auto" w:fill="auto"/>
          </w:tcPr>
          <w:p w14:paraId="08CB8FCC" w14:textId="77777777" w:rsidR="00BF3474" w:rsidRPr="009100E3" w:rsidRDefault="00BF3474" w:rsidP="00FA4D49">
            <w:pPr>
              <w:pStyle w:val="Default"/>
              <w:spacing w:before="240"/>
              <w:jc w:val="both"/>
              <w:rPr>
                <w:sz w:val="16"/>
                <w:szCs w:val="16"/>
              </w:rPr>
            </w:pPr>
            <w:r>
              <w:rPr>
                <w:sz w:val="16"/>
                <w:szCs w:val="16"/>
              </w:rPr>
              <w:t xml:space="preserve">BESTE KOLEKTIBO BATZUK </w:t>
            </w:r>
          </w:p>
        </w:tc>
        <w:tc>
          <w:tcPr>
            <w:tcW w:w="2882" w:type="dxa"/>
            <w:shd w:val="clear" w:color="auto" w:fill="auto"/>
          </w:tcPr>
          <w:p w14:paraId="04583BD0" w14:textId="77777777" w:rsidR="00BF3474" w:rsidRPr="009100E3" w:rsidRDefault="00BF3474" w:rsidP="00FA4D49">
            <w:pPr>
              <w:pStyle w:val="Default"/>
              <w:spacing w:before="240"/>
              <w:jc w:val="both"/>
              <w:rPr>
                <w:sz w:val="16"/>
                <w:szCs w:val="16"/>
              </w:rPr>
            </w:pPr>
          </w:p>
        </w:tc>
      </w:tr>
    </w:tbl>
    <w:p w14:paraId="0C9D81F3" w14:textId="77777777" w:rsidR="00BF3474" w:rsidRDefault="00BF3474" w:rsidP="00BF3474">
      <w:pPr>
        <w:autoSpaceDE w:val="0"/>
        <w:autoSpaceDN w:val="0"/>
        <w:adjustRightInd w:val="0"/>
        <w:spacing w:after="107"/>
        <w:ind w:left="120"/>
      </w:pPr>
    </w:p>
    <w:p w14:paraId="118EFF40" w14:textId="77777777" w:rsidR="009B11F0" w:rsidRDefault="00BF3474" w:rsidP="00BF3474">
      <w:pPr>
        <w:autoSpaceDE w:val="0"/>
        <w:autoSpaceDN w:val="0"/>
        <w:adjustRightInd w:val="0"/>
        <w:spacing w:after="107"/>
        <w:ind w:left="120"/>
      </w:pPr>
      <w:r>
        <w:t xml:space="preserve">Kontsulta </w:t>
      </w:r>
      <w:r>
        <w:rPr>
          <w:i/>
        </w:rPr>
        <w:t>Legearen</w:t>
      </w:r>
      <w:r>
        <w:t xml:space="preserve"> arabera egiten bada, </w:t>
      </w:r>
      <w:r>
        <w:rPr>
          <w:i/>
          <w:iCs/>
        </w:rPr>
        <w:t>kodearen</w:t>
      </w:r>
      <w:r>
        <w:t xml:space="preserve"> eremuan ez da ezer itzuliko eta </w:t>
      </w:r>
      <w:r>
        <w:rPr>
          <w:i/>
          <w:iCs/>
        </w:rPr>
        <w:t>deskribapenean</w:t>
      </w:r>
      <w:r>
        <w:t xml:space="preserve"> beti itzuliko da ‘</w:t>
      </w:r>
      <w:r>
        <w:rPr>
          <w:i/>
        </w:rPr>
        <w:t>PRESTAZIOA</w:t>
      </w:r>
      <w:r>
        <w:t>’.</w:t>
      </w:r>
    </w:p>
    <w:p w14:paraId="35E30807" w14:textId="77777777" w:rsidR="00BF3474" w:rsidRPr="00A85203" w:rsidRDefault="00BF3474" w:rsidP="00BF3474">
      <w:pPr>
        <w:autoSpaceDE w:val="0"/>
        <w:autoSpaceDN w:val="0"/>
        <w:adjustRightInd w:val="0"/>
        <w:spacing w:after="107"/>
        <w:ind w:left="120"/>
        <w:rPr>
          <w:rFonts w:cs="Arial"/>
          <w:color w:val="000000"/>
        </w:rPr>
      </w:pPr>
      <w:r>
        <w:rPr>
          <w:color w:val="000000"/>
        </w:rPr>
        <w:t xml:space="preserve"> </w:t>
      </w:r>
    </w:p>
    <w:p w14:paraId="61B7BCD9" w14:textId="77777777" w:rsidR="00BF3474" w:rsidRPr="00A85203" w:rsidRDefault="00BF3474" w:rsidP="009B11F0">
      <w:pPr>
        <w:autoSpaceDE w:val="0"/>
        <w:autoSpaceDN w:val="0"/>
        <w:adjustRightInd w:val="0"/>
        <w:spacing w:after="107"/>
        <w:rPr>
          <w:rFonts w:ascii="Calibri" w:hAnsi="Calibri" w:cs="Calibri"/>
        </w:rPr>
      </w:pPr>
      <w:r>
        <w:t xml:space="preserve">• </w:t>
      </w:r>
      <w:r>
        <w:rPr>
          <w:b/>
          <w:bCs/>
          <w:color w:val="000000"/>
        </w:rPr>
        <w:t>Prestazioa kotizaziopekoa den ala ez</w:t>
      </w:r>
      <w:r>
        <w:rPr>
          <w:b/>
          <w:bCs/>
        </w:rPr>
        <w:t xml:space="preserve">: </w:t>
      </w:r>
      <w:r>
        <w:t>balio posibleak hauek dira:</w:t>
      </w:r>
      <w:r>
        <w:rPr>
          <w:rFonts w:ascii="Calibri" w:hAnsi="Calibri"/>
        </w:rPr>
        <w:t xml:space="preserve"> </w:t>
      </w:r>
    </w:p>
    <w:p w14:paraId="60D4B589" w14:textId="77777777" w:rsidR="00BF3474" w:rsidRPr="00A85203" w:rsidRDefault="00BF3474" w:rsidP="00BF3474">
      <w:pPr>
        <w:autoSpaceDE w:val="0"/>
        <w:autoSpaceDN w:val="0"/>
        <w:adjustRightInd w:val="0"/>
        <w:spacing w:after="11"/>
        <w:ind w:firstLine="720"/>
        <w:rPr>
          <w:rFonts w:ascii="Calibri" w:hAnsi="Calibri" w:cs="Calibri"/>
          <w:color w:val="000000"/>
        </w:rPr>
      </w:pPr>
      <w:r>
        <w:rPr>
          <w:rFonts w:ascii="Courier New" w:hAnsi="Courier New"/>
          <w:color w:val="000000"/>
        </w:rPr>
        <w:t xml:space="preserve">o </w:t>
      </w:r>
      <w:r>
        <w:rPr>
          <w:rFonts w:ascii="Calibri" w:hAnsi="Calibri"/>
          <w:color w:val="000000"/>
        </w:rPr>
        <w:t xml:space="preserve">‘BAI’ = Kotizaziopekoa </w:t>
      </w:r>
    </w:p>
    <w:p w14:paraId="5B452767" w14:textId="77777777" w:rsidR="00BF3474" w:rsidRPr="00A85203" w:rsidRDefault="00BF3474" w:rsidP="00BF3474">
      <w:pPr>
        <w:autoSpaceDE w:val="0"/>
        <w:autoSpaceDN w:val="0"/>
        <w:adjustRightInd w:val="0"/>
        <w:spacing w:after="11"/>
        <w:ind w:firstLine="720"/>
        <w:rPr>
          <w:rFonts w:ascii="Calibri" w:hAnsi="Calibri" w:cs="Calibri"/>
          <w:color w:val="000000"/>
        </w:rPr>
      </w:pPr>
      <w:r>
        <w:rPr>
          <w:rFonts w:ascii="Courier New" w:hAnsi="Courier New"/>
          <w:color w:val="000000"/>
        </w:rPr>
        <w:t xml:space="preserve">o </w:t>
      </w:r>
      <w:r>
        <w:rPr>
          <w:rFonts w:ascii="Calibri" w:hAnsi="Calibri"/>
          <w:color w:val="000000"/>
        </w:rPr>
        <w:t xml:space="preserve">‘EZ’ = Kotizazio gabekoa </w:t>
      </w:r>
    </w:p>
    <w:p w14:paraId="07058412" w14:textId="77777777" w:rsidR="00BF3474" w:rsidRPr="00A85203" w:rsidRDefault="00BF3474" w:rsidP="00BF3474">
      <w:pPr>
        <w:autoSpaceDE w:val="0"/>
        <w:autoSpaceDN w:val="0"/>
        <w:adjustRightInd w:val="0"/>
        <w:ind w:firstLine="720"/>
        <w:rPr>
          <w:rFonts w:ascii="Calibri" w:hAnsi="Calibri" w:cs="Calibri"/>
          <w:color w:val="000000"/>
        </w:rPr>
      </w:pPr>
      <w:r>
        <w:rPr>
          <w:rFonts w:ascii="Courier New" w:hAnsi="Courier New"/>
          <w:color w:val="000000"/>
        </w:rPr>
        <w:t xml:space="preserve">o </w:t>
      </w:r>
      <w:r>
        <w:rPr>
          <w:rFonts w:ascii="Calibri" w:hAnsi="Calibri"/>
          <w:color w:val="000000"/>
        </w:rPr>
        <w:t xml:space="preserve">HUTSIK = Ezezaguna </w:t>
      </w:r>
    </w:p>
    <w:p w14:paraId="79A85E5C" w14:textId="77777777" w:rsidR="00BF3474" w:rsidRPr="000A1E8B" w:rsidRDefault="00BF3474" w:rsidP="00BF3474">
      <w:pPr>
        <w:autoSpaceDE w:val="0"/>
        <w:autoSpaceDN w:val="0"/>
        <w:adjustRightInd w:val="0"/>
        <w:spacing w:after="107"/>
        <w:ind w:left="120"/>
      </w:pPr>
      <w:r>
        <w:rPr>
          <w:i/>
        </w:rPr>
        <w:t>Kotizaziopekoak</w:t>
      </w:r>
      <w:r>
        <w:t xml:space="preserve"> dira </w:t>
      </w:r>
      <w:r>
        <w:rPr>
          <w:i/>
        </w:rPr>
        <w:t>Gizarte Segurantzaren sistemako</w:t>
      </w:r>
      <w:r>
        <w:t xml:space="preserve"> prestazio guztiak, </w:t>
      </w:r>
      <w:r>
        <w:rPr>
          <w:i/>
        </w:rPr>
        <w:t>Familiaren Babesa</w:t>
      </w:r>
      <w:r>
        <w:t xml:space="preserve"> izan ezik (prestazioaren kodea: A1, A2, A3). </w:t>
      </w:r>
    </w:p>
    <w:p w14:paraId="4B38D5A0" w14:textId="77777777" w:rsidR="00BF3474" w:rsidRPr="000A1E8B" w:rsidRDefault="00BF3474" w:rsidP="00BF3474">
      <w:pPr>
        <w:autoSpaceDE w:val="0"/>
        <w:autoSpaceDN w:val="0"/>
        <w:adjustRightInd w:val="0"/>
        <w:spacing w:after="107"/>
        <w:ind w:left="120"/>
      </w:pPr>
      <w:r>
        <w:rPr>
          <w:i/>
        </w:rPr>
        <w:lastRenderedPageBreak/>
        <w:t>Amatasuna</w:t>
      </w:r>
      <w:r>
        <w:t xml:space="preserve"> izan daiteke edo ez. </w:t>
      </w:r>
    </w:p>
    <w:p w14:paraId="5E682BAC" w14:textId="77777777" w:rsidR="00BF3474" w:rsidRPr="002E51BF" w:rsidRDefault="00BF3474" w:rsidP="00BF3474">
      <w:pPr>
        <w:autoSpaceDE w:val="0"/>
        <w:autoSpaceDN w:val="0"/>
        <w:adjustRightInd w:val="0"/>
        <w:ind w:left="120"/>
      </w:pPr>
      <w:r>
        <w:rPr>
          <w:i/>
        </w:rPr>
        <w:t>Kotizazio gabekoak</w:t>
      </w:r>
      <w:r>
        <w:t xml:space="preserve"> dira autonomia-erkidegoek kudeatzen dituztenak (erakunde kudeatzailearen kodea: ‘C’), ‘A50’ gakoa duten prestazioak (Andaluziako Junta) eta ‘A52’ gakoa dutenak (</w:t>
      </w:r>
      <w:r>
        <w:rPr>
          <w:i/>
        </w:rPr>
        <w:t>laguntza-pentsioak</w:t>
      </w:r>
      <w:r>
        <w:t xml:space="preserve">). </w:t>
      </w:r>
    </w:p>
    <w:p w14:paraId="5D604970" w14:textId="77777777" w:rsidR="00BF3474" w:rsidRPr="002E51BF" w:rsidRDefault="00BF3474" w:rsidP="00BF3474">
      <w:pPr>
        <w:autoSpaceDE w:val="0"/>
        <w:autoSpaceDN w:val="0"/>
        <w:adjustRightInd w:val="0"/>
        <w:ind w:left="120"/>
      </w:pPr>
      <w:r>
        <w:t xml:space="preserve">Gainerako prestazio gehienak </w:t>
      </w:r>
      <w:r>
        <w:rPr>
          <w:i/>
        </w:rPr>
        <w:t>kotizaziopekoak</w:t>
      </w:r>
      <w:r>
        <w:t xml:space="preserve"> dira, baina kasu batzuetan ezaugarria ez dago garbi identifikatuta, eta, hortaz, balioa hutsik egongo da. </w:t>
      </w:r>
    </w:p>
    <w:p w14:paraId="51EE335D" w14:textId="77777777" w:rsidR="00BF3474" w:rsidRDefault="00BF3474" w:rsidP="00BF3474">
      <w:pPr>
        <w:autoSpaceDE w:val="0"/>
        <w:autoSpaceDN w:val="0"/>
        <w:adjustRightInd w:val="0"/>
        <w:spacing w:after="107"/>
        <w:ind w:left="120"/>
        <w:rPr>
          <w:rFonts w:cs="Arial"/>
          <w:color w:val="000000"/>
        </w:rPr>
      </w:pPr>
      <w:r>
        <w:t xml:space="preserve">Gizarte Prestazio Publikoen Erregistroan sartutako erakunde, entitate eta enpresen katalogoa urtero argitaratzen da BOEn. </w:t>
      </w:r>
      <w:r>
        <w:rPr>
          <w:color w:val="000000"/>
        </w:rPr>
        <w:t xml:space="preserve"> </w:t>
      </w:r>
    </w:p>
    <w:p w14:paraId="7013F945" w14:textId="77777777" w:rsidR="00BF3474" w:rsidRDefault="00BF3474" w:rsidP="009B11F0">
      <w:pPr>
        <w:autoSpaceDE w:val="0"/>
        <w:autoSpaceDN w:val="0"/>
        <w:adjustRightInd w:val="0"/>
        <w:spacing w:after="107"/>
      </w:pPr>
      <w:r>
        <w:rPr>
          <w:color w:val="000000"/>
        </w:rPr>
        <w:t xml:space="preserve">• </w:t>
      </w:r>
      <w:r>
        <w:rPr>
          <w:b/>
          <w:bCs/>
          <w:color w:val="000000"/>
        </w:rPr>
        <w:t>Prestazioa ordaintzen duen erakunde kudeatzailearen kodea eta deskribapena.</w:t>
      </w:r>
    </w:p>
    <w:p w14:paraId="494ED137" w14:textId="77777777" w:rsidR="00BF3474" w:rsidRDefault="00BF3474" w:rsidP="00BF3474">
      <w:pPr>
        <w:autoSpaceDE w:val="0"/>
        <w:autoSpaceDN w:val="0"/>
        <w:adjustRightInd w:val="0"/>
        <w:ind w:left="120"/>
      </w:pPr>
      <w:r>
        <w:t>Bi balioak bidaltzen dira, Gizarte Prestazio Publikoen Erregistroko erakunde kudeatzaileen izenak aldian behin alda daitezke-eta.</w:t>
      </w:r>
    </w:p>
    <w:p w14:paraId="6FBCFC46" w14:textId="77777777" w:rsidR="00BF3474" w:rsidRDefault="00BF3474" w:rsidP="009B11F0">
      <w:pPr>
        <w:rPr>
          <w:b/>
          <w:bCs/>
        </w:rPr>
      </w:pPr>
      <w:r>
        <w:rPr>
          <w:color w:val="000000"/>
        </w:rPr>
        <w:t xml:space="preserve">• </w:t>
      </w:r>
      <w:r>
        <w:rPr>
          <w:b/>
          <w:bCs/>
          <w:color w:val="000000"/>
        </w:rPr>
        <w:t>Zenbateko gordina:</w:t>
      </w:r>
      <w:r>
        <w:rPr>
          <w:b/>
          <w:bCs/>
        </w:rPr>
        <w:t xml:space="preserve">  </w:t>
      </w:r>
    </w:p>
    <w:p w14:paraId="40270CB4" w14:textId="77777777" w:rsidR="00BF3474" w:rsidRPr="00C7109D" w:rsidRDefault="00BF3474" w:rsidP="00BF3474">
      <w:pPr>
        <w:autoSpaceDE w:val="0"/>
        <w:autoSpaceDN w:val="0"/>
        <w:adjustRightInd w:val="0"/>
        <w:spacing w:after="107"/>
        <w:ind w:left="120"/>
      </w:pPr>
      <w:r>
        <w:t>Prestazioaren zenbatekoari dagokio, kenkari posibleen gehi (bidezkoa bada) PFEZren zenbatekoak barne. Zenbateko gordina zero duten prestazioak egon daitezke. Zenbatekoa euro-zentimoetan itzultzen da.</w:t>
      </w:r>
      <w:r>
        <w:rPr>
          <w:rFonts w:ascii="Times New Roman" w:hAnsi="Times New Roman"/>
          <w:color w:val="000000"/>
          <w:sz w:val="16"/>
          <w:szCs w:val="16"/>
        </w:rPr>
        <w:t xml:space="preserve"> </w:t>
      </w:r>
    </w:p>
    <w:p w14:paraId="351F3839" w14:textId="77777777" w:rsidR="00BF3474" w:rsidRPr="003B3831" w:rsidRDefault="00BF3474" w:rsidP="00BF3474">
      <w:pPr>
        <w:autoSpaceDE w:val="0"/>
        <w:autoSpaceDN w:val="0"/>
        <w:adjustRightInd w:val="0"/>
        <w:spacing w:after="107"/>
        <w:ind w:left="120"/>
      </w:pPr>
      <w:r>
        <w:t xml:space="preserve">Gizarte Prestazio Publikoen Erregistroko prestazio guztietarako kontsultaren datako prestazioaren hileko zenbatekoa itzuliko da. </w:t>
      </w:r>
    </w:p>
    <w:p w14:paraId="09BCAC97" w14:textId="77777777" w:rsidR="00BF3474" w:rsidRPr="003B3831" w:rsidRDefault="00BF3474" w:rsidP="00BF3474">
      <w:pPr>
        <w:autoSpaceDE w:val="0"/>
        <w:autoSpaceDN w:val="0"/>
        <w:adjustRightInd w:val="0"/>
        <w:spacing w:after="107"/>
        <w:ind w:left="120"/>
      </w:pPr>
      <w:r>
        <w:t xml:space="preserve">Zuzeneko ordainketako M6 edo P6 prestazioetarako, zenbateko gordina sorospen osoaren ondorioz ordainduko den zenbatekoa izango da, nahiz eta oraindik ordaindu gabe egon. </w:t>
      </w:r>
    </w:p>
    <w:p w14:paraId="2635D414" w14:textId="77777777" w:rsidR="00BF3474" w:rsidRPr="003B3831" w:rsidRDefault="00BF3474" w:rsidP="00BF3474">
      <w:pPr>
        <w:autoSpaceDE w:val="0"/>
        <w:autoSpaceDN w:val="0"/>
        <w:adjustRightInd w:val="0"/>
        <w:spacing w:after="107"/>
        <w:ind w:left="120"/>
      </w:pPr>
      <w:r>
        <w:t>Aldi baterako ezintasuna bada (zuzeneko ordainketako I6 edo I7 prestazioa)</w:t>
      </w:r>
      <w:r>
        <w:rPr>
          <w:b/>
        </w:rPr>
        <w:t>*</w:t>
      </w:r>
      <w:r>
        <w:t xml:space="preserve">, zenbateko gordina kontsultaren unera arte ordaindu den zenbatekoa izango da. </w:t>
      </w:r>
    </w:p>
    <w:p w14:paraId="7A15D815" w14:textId="77777777" w:rsidR="00BF3474" w:rsidRDefault="00BF3474" w:rsidP="00BF3474">
      <w:pPr>
        <w:autoSpaceDE w:val="0"/>
        <w:autoSpaceDN w:val="0"/>
        <w:adjustRightInd w:val="0"/>
        <w:spacing w:after="107"/>
        <w:ind w:left="120"/>
      </w:pPr>
      <w:r>
        <w:t>Kapturatutako baina ordaindu gabeko berresteko parteak badaude, ordainketa kalkulatu eta zenbateko gordinean sartuko da.</w:t>
      </w:r>
    </w:p>
    <w:p w14:paraId="330F8F25" w14:textId="77777777" w:rsidR="00BF3474" w:rsidRDefault="00BF3474" w:rsidP="00BF3474">
      <w:pPr>
        <w:autoSpaceDE w:val="0"/>
        <w:autoSpaceDN w:val="0"/>
        <w:adjustRightInd w:val="0"/>
        <w:spacing w:after="107"/>
        <w:ind w:left="120"/>
        <w:rPr>
          <w:rFonts w:cs="Arial"/>
          <w:b/>
          <w:bCs/>
          <w:color w:val="000000"/>
        </w:rPr>
      </w:pPr>
      <w:r>
        <w:rPr>
          <w:color w:val="000000"/>
        </w:rPr>
        <w:t xml:space="preserve">• </w:t>
      </w:r>
      <w:r>
        <w:rPr>
          <w:b/>
          <w:bCs/>
          <w:color w:val="000000"/>
        </w:rPr>
        <w:t>Zenbateko likidoa:</w:t>
      </w:r>
    </w:p>
    <w:p w14:paraId="76F35F78" w14:textId="77777777" w:rsidR="00BF3474" w:rsidRPr="00B03F0E" w:rsidRDefault="00BF3474" w:rsidP="00BF3474">
      <w:pPr>
        <w:autoSpaceDE w:val="0"/>
        <w:autoSpaceDN w:val="0"/>
        <w:adjustRightInd w:val="0"/>
        <w:spacing w:after="107"/>
        <w:ind w:left="240"/>
      </w:pPr>
      <w:r>
        <w:t>Prestazioaren zenbatekoari dagokio, kenkari posibleak gehi (bidezkoa bada) PFEZren zenbatekoa aplikatu ondoren. Zenbateko likidoa zero duten prestazioak egon daitezke, bai zero zenbatekoa duen zenbateko gordinetik abiatzen delako, bai dagozkion kenkariak aplikatu ondoren zero delako. Zenbatekoa euro-zentimoetan itzultzen da.</w:t>
      </w:r>
    </w:p>
    <w:p w14:paraId="71A28769" w14:textId="77777777" w:rsidR="00BF3474" w:rsidRDefault="00BF3474" w:rsidP="00BF3474">
      <w:pPr>
        <w:autoSpaceDE w:val="0"/>
        <w:autoSpaceDN w:val="0"/>
        <w:adjustRightInd w:val="0"/>
        <w:spacing w:after="107"/>
        <w:ind w:left="240"/>
      </w:pPr>
      <w:r>
        <w:rPr>
          <w:i/>
        </w:rPr>
        <w:t>Gizarte Segurantzaren sistemaz</w:t>
      </w:r>
      <w:r>
        <w:t xml:space="preserve"> kanpoko prestazio guztietan, zenbateko </w:t>
      </w:r>
      <w:r>
        <w:rPr>
          <w:i/>
        </w:rPr>
        <w:t>LIKIDOA</w:t>
      </w:r>
      <w:r>
        <w:t xml:space="preserve"> zenbateko </w:t>
      </w:r>
      <w:r>
        <w:rPr>
          <w:i/>
        </w:rPr>
        <w:t>GORDINAREKIN</w:t>
      </w:r>
      <w:r>
        <w:t xml:space="preserve"> bat etorriko da, ez baitago deskontu posibleen daturik.</w:t>
      </w:r>
    </w:p>
    <w:p w14:paraId="0331BB10" w14:textId="77777777" w:rsidR="00BF3474" w:rsidRDefault="00BF3474" w:rsidP="00BF3474">
      <w:pPr>
        <w:autoSpaceDE w:val="0"/>
        <w:autoSpaceDN w:val="0"/>
        <w:adjustRightInd w:val="0"/>
        <w:spacing w:after="107"/>
        <w:ind w:left="120"/>
        <w:rPr>
          <w:rFonts w:cs="Arial"/>
          <w:b/>
          <w:bCs/>
          <w:color w:val="000000"/>
        </w:rPr>
      </w:pPr>
      <w:r>
        <w:rPr>
          <w:color w:val="000000"/>
        </w:rPr>
        <w:t xml:space="preserve">• </w:t>
      </w:r>
      <w:r>
        <w:rPr>
          <w:b/>
          <w:bCs/>
          <w:color w:val="000000"/>
        </w:rPr>
        <w:t>Paga kopurua:</w:t>
      </w:r>
    </w:p>
    <w:p w14:paraId="25E2084A" w14:textId="77777777" w:rsidR="00BF3474" w:rsidRDefault="00BF3474" w:rsidP="00BF3474">
      <w:pPr>
        <w:autoSpaceDE w:val="0"/>
        <w:autoSpaceDN w:val="0"/>
        <w:adjustRightInd w:val="0"/>
        <w:spacing w:after="107"/>
        <w:ind w:left="240"/>
      </w:pPr>
      <w:r>
        <w:t>Prestazio horri urtebeteko aldian dagokion paga kopurua adierazten du. Errorerik ezean, beti itzuliko da Gizarte Prestazio Publikoen Erregistroko prestazioetan.</w:t>
      </w:r>
    </w:p>
    <w:p w14:paraId="6B64D08E" w14:textId="77777777" w:rsidR="00BF3474" w:rsidRDefault="00BF3474" w:rsidP="00BF3474">
      <w:pPr>
        <w:autoSpaceDE w:val="0"/>
        <w:autoSpaceDN w:val="0"/>
        <w:adjustRightInd w:val="0"/>
        <w:spacing w:after="107"/>
        <w:ind w:left="120"/>
        <w:rPr>
          <w:rFonts w:cs="Arial"/>
          <w:b/>
          <w:bCs/>
          <w:color w:val="000000"/>
        </w:rPr>
      </w:pPr>
      <w:r>
        <w:rPr>
          <w:color w:val="000000"/>
        </w:rPr>
        <w:t xml:space="preserve">• </w:t>
      </w:r>
      <w:r>
        <w:rPr>
          <w:b/>
          <w:bCs/>
          <w:color w:val="000000"/>
        </w:rPr>
        <w:t>Ondorioetarako data:</w:t>
      </w:r>
    </w:p>
    <w:p w14:paraId="15A1C7FB" w14:textId="77777777" w:rsidR="00BF3474" w:rsidRDefault="00BF3474" w:rsidP="00BF3474">
      <w:pPr>
        <w:autoSpaceDE w:val="0"/>
        <w:autoSpaceDN w:val="0"/>
        <w:adjustRightInd w:val="0"/>
        <w:spacing w:after="107"/>
        <w:ind w:left="240"/>
      </w:pPr>
      <w:r>
        <w:t xml:space="preserve">Prestazioaren ondorio ekonomikoetarako datari dagokio. Errorerik ezean, kasu guztietan itzuliko da, INCA PAGO DELEGADO aplikazioan bakarrik agertzen diren </w:t>
      </w:r>
      <w:r>
        <w:rPr>
          <w:i/>
        </w:rPr>
        <w:t xml:space="preserve">aldi baterako </w:t>
      </w:r>
      <w:r>
        <w:rPr>
          <w:i/>
        </w:rPr>
        <w:lastRenderedPageBreak/>
        <w:t>ezintasunaren (I6 edo I7)</w:t>
      </w:r>
      <w:r>
        <w:t xml:space="preserve"> prestazioetan izan ezik, dela prestazioa zuzeneko ordainketakoa dela ordainketa eskuordetukoa</w:t>
      </w:r>
      <w:r>
        <w:rPr>
          <w:b/>
        </w:rPr>
        <w:t>*</w:t>
      </w:r>
      <w:r>
        <w:t>.</w:t>
      </w:r>
    </w:p>
    <w:p w14:paraId="7A81AD57" w14:textId="77777777" w:rsidR="00BF3474" w:rsidRDefault="00BF3474" w:rsidP="00BF3474">
      <w:pPr>
        <w:autoSpaceDE w:val="0"/>
        <w:autoSpaceDN w:val="0"/>
        <w:adjustRightInd w:val="0"/>
        <w:spacing w:after="107"/>
        <w:ind w:left="120"/>
        <w:rPr>
          <w:rFonts w:cs="Arial"/>
          <w:b/>
          <w:bCs/>
          <w:color w:val="000000"/>
        </w:rPr>
      </w:pPr>
      <w:r>
        <w:rPr>
          <w:color w:val="000000"/>
        </w:rPr>
        <w:t xml:space="preserve">• </w:t>
      </w:r>
      <w:r>
        <w:rPr>
          <w:b/>
          <w:bCs/>
          <w:color w:val="000000"/>
        </w:rPr>
        <w:t>Aurreikusitako amaiera-data:</w:t>
      </w:r>
    </w:p>
    <w:p w14:paraId="5BE3D58B" w14:textId="77777777" w:rsidR="00BF3474" w:rsidRDefault="00BF3474" w:rsidP="00BF3474">
      <w:pPr>
        <w:autoSpaceDE w:val="0"/>
        <w:autoSpaceDN w:val="0"/>
        <w:adjustRightInd w:val="0"/>
        <w:spacing w:after="107"/>
        <w:ind w:left="240"/>
      </w:pPr>
      <w:r>
        <w:t>Eskubidearen amaiera-datari dagokio. Gizarte Prestazio Publikoen Erregistroko prestazioetarako ez da datu hori itzuliko.</w:t>
      </w:r>
    </w:p>
    <w:p w14:paraId="4E8427E9" w14:textId="77777777" w:rsidR="00BF3474" w:rsidRPr="008F4289" w:rsidRDefault="00BF3474" w:rsidP="00BF3474">
      <w:pPr>
        <w:autoSpaceDE w:val="0"/>
        <w:autoSpaceDN w:val="0"/>
        <w:adjustRightInd w:val="0"/>
        <w:spacing w:after="107"/>
        <w:ind w:left="240"/>
      </w:pPr>
      <w:r>
        <w:rPr>
          <w:i/>
        </w:rPr>
        <w:t>Amatasuna</w:t>
      </w:r>
      <w:r>
        <w:t xml:space="preserve"> edo </w:t>
      </w:r>
      <w:r>
        <w:rPr>
          <w:i/>
        </w:rPr>
        <w:t>aitatasuna</w:t>
      </w:r>
      <w:r>
        <w:t xml:space="preserve"> bada, amaiera-data sorospenaren muga-egunarekin bat etorriko da. </w:t>
      </w:r>
    </w:p>
    <w:p w14:paraId="70657AC9" w14:textId="77777777" w:rsidR="00BF3474" w:rsidRDefault="00BF3474" w:rsidP="00BF3474">
      <w:pPr>
        <w:autoSpaceDE w:val="0"/>
        <w:autoSpaceDN w:val="0"/>
        <w:adjustRightInd w:val="0"/>
        <w:spacing w:after="107"/>
        <w:ind w:left="240"/>
      </w:pPr>
      <w:r>
        <w:rPr>
          <w:i/>
        </w:rPr>
        <w:t>Aldi baterako ezintasuna</w:t>
      </w:r>
      <w:r>
        <w:t xml:space="preserve"> bada, amaiera-data egindako azken ordainketaren edo idatzitako berresteko azken partearen data izango da Gizarte Segurantzako Institutu Nazionalaren </w:t>
      </w:r>
      <w:r>
        <w:rPr>
          <w:i/>
        </w:rPr>
        <w:t>zuzeneko ordainketan</w:t>
      </w:r>
      <w:r>
        <w:rPr>
          <w:b/>
        </w:rPr>
        <w:t>*</w:t>
      </w:r>
      <w:r>
        <w:t xml:space="preserve">. </w:t>
      </w:r>
      <w:r>
        <w:rPr>
          <w:i/>
        </w:rPr>
        <w:t>Ordainketa eskuordetuko</w:t>
      </w:r>
      <w:r>
        <w:rPr>
          <w:b/>
          <w:i/>
        </w:rPr>
        <w:t>*</w:t>
      </w:r>
      <w:r>
        <w:rPr>
          <w:i/>
        </w:rPr>
        <w:t xml:space="preserve"> aldi baterako ezintasunean</w:t>
      </w:r>
      <w:r>
        <w:t xml:space="preserve"> bete gabe egongo da.</w:t>
      </w:r>
    </w:p>
    <w:p w14:paraId="00245EF2" w14:textId="77777777" w:rsidR="00BF3474" w:rsidRDefault="00BF3474" w:rsidP="00BF3474">
      <w:pPr>
        <w:autoSpaceDE w:val="0"/>
        <w:autoSpaceDN w:val="0"/>
        <w:adjustRightInd w:val="0"/>
        <w:spacing w:after="107"/>
        <w:ind w:left="120"/>
        <w:rPr>
          <w:rFonts w:cs="Arial"/>
          <w:b/>
          <w:bCs/>
          <w:color w:val="000000"/>
        </w:rPr>
      </w:pPr>
      <w:r>
        <w:rPr>
          <w:color w:val="000000"/>
        </w:rPr>
        <w:t xml:space="preserve">• </w:t>
      </w:r>
      <w:r>
        <w:rPr>
          <w:b/>
          <w:bCs/>
          <w:color w:val="000000"/>
        </w:rPr>
        <w:t>Egitate sortzailearen data:</w:t>
      </w:r>
    </w:p>
    <w:p w14:paraId="0E5B0903" w14:textId="77777777" w:rsidR="00BF3474" w:rsidRPr="00FF705F" w:rsidRDefault="00BF3474" w:rsidP="00BF3474">
      <w:pPr>
        <w:autoSpaceDE w:val="0"/>
        <w:autoSpaceDN w:val="0"/>
        <w:adjustRightInd w:val="0"/>
        <w:spacing w:after="107"/>
        <w:ind w:left="240"/>
      </w:pPr>
      <w:r>
        <w:t>Gizarte Prestazio Publikoen Erregistroko prestazioetarako ez da datu hori itzuliko.</w:t>
      </w:r>
    </w:p>
    <w:p w14:paraId="55757A2D" w14:textId="77777777" w:rsidR="00BF3474" w:rsidRPr="00FF705F" w:rsidRDefault="00BF3474" w:rsidP="00BF3474">
      <w:pPr>
        <w:autoSpaceDE w:val="0"/>
        <w:autoSpaceDN w:val="0"/>
        <w:adjustRightInd w:val="0"/>
        <w:spacing w:after="107"/>
        <w:ind w:left="240"/>
      </w:pPr>
      <w:r>
        <w:rPr>
          <w:i/>
        </w:rPr>
        <w:t>Amatasunaren</w:t>
      </w:r>
      <w:r>
        <w:t xml:space="preserve"> prestazioetan egitate sortzailearen data </w:t>
      </w:r>
      <w:r>
        <w:rPr>
          <w:i/>
        </w:rPr>
        <w:t>atsedenaren hasiera-datarekin</w:t>
      </w:r>
      <w:r>
        <w:t xml:space="preserve"> bat etorriko da. </w:t>
      </w:r>
    </w:p>
    <w:p w14:paraId="16DD0080" w14:textId="77777777" w:rsidR="00BF3474" w:rsidRDefault="00BF3474" w:rsidP="00BF3474">
      <w:pPr>
        <w:autoSpaceDE w:val="0"/>
        <w:autoSpaceDN w:val="0"/>
        <w:adjustRightInd w:val="0"/>
        <w:spacing w:after="107"/>
        <w:ind w:left="240"/>
      </w:pPr>
      <w:r>
        <w:rPr>
          <w:i/>
        </w:rPr>
        <w:t>Aldi baterako ezintasunaren</w:t>
      </w:r>
      <w:r>
        <w:t xml:space="preserve"> prestazioetan egitate sortzailearen data </w:t>
      </w:r>
      <w:r>
        <w:rPr>
          <w:i/>
        </w:rPr>
        <w:t>baja medikoaren datarekin</w:t>
      </w:r>
      <w:r>
        <w:t xml:space="preserve"> bat etorriko da.</w:t>
      </w:r>
    </w:p>
    <w:p w14:paraId="3768E69F" w14:textId="77777777" w:rsidR="00BF3474" w:rsidRDefault="00BF3474" w:rsidP="00BF3474">
      <w:pPr>
        <w:autoSpaceDE w:val="0"/>
        <w:autoSpaceDN w:val="0"/>
        <w:adjustRightInd w:val="0"/>
        <w:spacing w:after="107"/>
        <w:ind w:left="120"/>
        <w:rPr>
          <w:rFonts w:cs="Arial"/>
          <w:b/>
          <w:bCs/>
          <w:color w:val="000000"/>
        </w:rPr>
      </w:pPr>
      <w:r>
        <w:rPr>
          <w:color w:val="000000"/>
        </w:rPr>
        <w:t xml:space="preserve">• </w:t>
      </w:r>
      <w:r>
        <w:rPr>
          <w:b/>
          <w:bCs/>
          <w:color w:val="000000"/>
        </w:rPr>
        <w:t>Oinarri arautzailea:</w:t>
      </w:r>
    </w:p>
    <w:p w14:paraId="4E643D79" w14:textId="77777777" w:rsidR="00BF3474" w:rsidRDefault="00BF3474" w:rsidP="00BF3474">
      <w:pPr>
        <w:autoSpaceDE w:val="0"/>
        <w:autoSpaceDN w:val="0"/>
        <w:adjustRightInd w:val="0"/>
        <w:spacing w:after="107"/>
        <w:ind w:left="240"/>
      </w:pPr>
      <w:r>
        <w:t xml:space="preserve">Soilik </w:t>
      </w:r>
      <w:r>
        <w:rPr>
          <w:i/>
        </w:rPr>
        <w:t>ordainketa eskuordetuko aldi baterako ezintasunaren</w:t>
      </w:r>
      <w:r>
        <w:t xml:space="preserve"> prestaziorako eguneko oinarri arautzailearen datua itzuliko da, baldin eta datua ezagutzen bada.</w:t>
      </w:r>
    </w:p>
    <w:p w14:paraId="76973162" w14:textId="77777777" w:rsidR="00BF3474" w:rsidRDefault="00BF3474" w:rsidP="00BF3474">
      <w:pPr>
        <w:autoSpaceDE w:val="0"/>
        <w:autoSpaceDN w:val="0"/>
        <w:adjustRightInd w:val="0"/>
        <w:spacing w:after="107"/>
        <w:ind w:left="120"/>
        <w:rPr>
          <w:rFonts w:cs="Arial"/>
          <w:b/>
          <w:bCs/>
          <w:color w:val="000000"/>
        </w:rPr>
      </w:pPr>
      <w:r>
        <w:rPr>
          <w:color w:val="000000"/>
        </w:rPr>
        <w:t xml:space="preserve">• </w:t>
      </w:r>
      <w:r>
        <w:rPr>
          <w:b/>
          <w:bCs/>
          <w:color w:val="000000"/>
        </w:rPr>
        <w:t>Ordainketa mota:</w:t>
      </w:r>
    </w:p>
    <w:p w14:paraId="214E620F" w14:textId="77777777" w:rsidR="00BF3474" w:rsidRPr="00DE0ECE" w:rsidRDefault="00BF3474" w:rsidP="00BF3474">
      <w:pPr>
        <w:autoSpaceDE w:val="0"/>
        <w:autoSpaceDN w:val="0"/>
        <w:adjustRightInd w:val="0"/>
        <w:spacing w:after="107"/>
        <w:ind w:left="240"/>
      </w:pPr>
      <w:r>
        <w:t>Gizarte Prestazio Publikoen Erregistroko prestazioetarako ez da datu hori itzuliko.</w:t>
      </w:r>
    </w:p>
    <w:p w14:paraId="57148AD3" w14:textId="77777777" w:rsidR="00BF3474" w:rsidRDefault="00BF3474" w:rsidP="00BF3474">
      <w:pPr>
        <w:autoSpaceDE w:val="0"/>
        <w:autoSpaceDN w:val="0"/>
        <w:adjustRightInd w:val="0"/>
        <w:spacing w:after="107"/>
        <w:ind w:left="240"/>
      </w:pPr>
      <w:r>
        <w:rPr>
          <w:i/>
        </w:rPr>
        <w:t>Aldi baterako ezintasunaren</w:t>
      </w:r>
      <w:r>
        <w:t xml:space="preserve"> prestazioaren kasuan, balio posibleak hauek dira:</w:t>
      </w:r>
    </w:p>
    <w:p w14:paraId="4A1EB564" w14:textId="77777777" w:rsidR="00BF3474" w:rsidRPr="00A85203" w:rsidRDefault="00BF3474" w:rsidP="00BF3474">
      <w:pPr>
        <w:autoSpaceDE w:val="0"/>
        <w:autoSpaceDN w:val="0"/>
        <w:adjustRightInd w:val="0"/>
        <w:spacing w:after="11"/>
        <w:ind w:firstLine="720"/>
        <w:rPr>
          <w:rFonts w:ascii="Calibri" w:hAnsi="Calibri" w:cs="Calibri"/>
          <w:color w:val="000000"/>
        </w:rPr>
      </w:pPr>
      <w:r>
        <w:rPr>
          <w:rFonts w:ascii="Courier New" w:hAnsi="Courier New"/>
          <w:color w:val="000000"/>
        </w:rPr>
        <w:t xml:space="preserve">o </w:t>
      </w:r>
      <w:r>
        <w:rPr>
          <w:rFonts w:ascii="Calibri" w:hAnsi="Calibri"/>
          <w:color w:val="000000"/>
        </w:rPr>
        <w:t xml:space="preserve">‘1’ = Zuzenekoa </w:t>
      </w:r>
    </w:p>
    <w:p w14:paraId="17219705" w14:textId="77777777" w:rsidR="00BF3474" w:rsidRPr="00A85203" w:rsidRDefault="00BF3474" w:rsidP="00BF3474">
      <w:pPr>
        <w:autoSpaceDE w:val="0"/>
        <w:autoSpaceDN w:val="0"/>
        <w:adjustRightInd w:val="0"/>
        <w:spacing w:after="11"/>
        <w:ind w:firstLine="720"/>
        <w:rPr>
          <w:rFonts w:ascii="Calibri" w:hAnsi="Calibri" w:cs="Calibri"/>
          <w:color w:val="000000"/>
        </w:rPr>
      </w:pPr>
      <w:r>
        <w:rPr>
          <w:rFonts w:ascii="Courier New" w:hAnsi="Courier New"/>
          <w:color w:val="000000"/>
        </w:rPr>
        <w:t xml:space="preserve">o </w:t>
      </w:r>
      <w:r>
        <w:rPr>
          <w:rFonts w:ascii="Calibri" w:hAnsi="Calibri"/>
          <w:color w:val="000000"/>
        </w:rPr>
        <w:t>‘2’ = Eskuordetua</w:t>
      </w:r>
    </w:p>
    <w:p w14:paraId="7EAB5E8C" w14:textId="77777777" w:rsidR="00BF3474" w:rsidRDefault="00BF3474" w:rsidP="00BF3474">
      <w:pPr>
        <w:autoSpaceDE w:val="0"/>
        <w:autoSpaceDN w:val="0"/>
        <w:adjustRightInd w:val="0"/>
        <w:spacing w:after="107"/>
        <w:ind w:left="240" w:firstLine="480"/>
        <w:rPr>
          <w:rFonts w:ascii="Calibri" w:hAnsi="Calibri" w:cs="Calibri"/>
          <w:color w:val="000000"/>
        </w:rPr>
      </w:pPr>
      <w:r>
        <w:rPr>
          <w:rFonts w:ascii="Courier New" w:hAnsi="Courier New"/>
          <w:color w:val="000000"/>
        </w:rPr>
        <w:t xml:space="preserve">o </w:t>
      </w:r>
      <w:r>
        <w:rPr>
          <w:rFonts w:ascii="Calibri" w:hAnsi="Calibri"/>
          <w:color w:val="000000"/>
        </w:rPr>
        <w:t>HUTSIK = Ezezaguna</w:t>
      </w:r>
    </w:p>
    <w:p w14:paraId="1DC7271D" w14:textId="77777777" w:rsidR="00BF3474" w:rsidRPr="00DE0ECE" w:rsidRDefault="00BF3474" w:rsidP="00BF3474">
      <w:pPr>
        <w:autoSpaceDE w:val="0"/>
        <w:autoSpaceDN w:val="0"/>
        <w:adjustRightInd w:val="0"/>
        <w:spacing w:after="107"/>
        <w:ind w:left="240"/>
      </w:pPr>
      <w:r>
        <w:t xml:space="preserve">Amatasunaren eta aitatasunaren prestazioen kasuan beti hau izango da: </w:t>
      </w:r>
      <w:r>
        <w:rPr>
          <w:i/>
        </w:rPr>
        <w:t>‘1’ Zuzenekoa</w:t>
      </w:r>
      <w:r>
        <w:t xml:space="preserve">. </w:t>
      </w:r>
    </w:p>
    <w:p w14:paraId="7C3436EF" w14:textId="77777777" w:rsidR="00BF3474" w:rsidRDefault="00BF3474" w:rsidP="00BF3474">
      <w:pPr>
        <w:autoSpaceDE w:val="0"/>
        <w:autoSpaceDN w:val="0"/>
        <w:adjustRightInd w:val="0"/>
        <w:spacing w:after="107"/>
        <w:ind w:left="240"/>
      </w:pPr>
      <w:r>
        <w:rPr>
          <w:i/>
        </w:rPr>
        <w:t>Ordainketa eskuordetuko</w:t>
      </w:r>
      <w:r>
        <w:t xml:space="preserve"> prestazioetan ez dira kalkulatzen ordaindutako zenbatekoak; soilik adierazten dira baja medikoaren data eta eguneko oinarri arautzailea, ezagutzen bada.</w:t>
      </w:r>
    </w:p>
    <w:p w14:paraId="7A2C5FE3" w14:textId="77777777" w:rsidR="00BF3474" w:rsidRDefault="00BF3474" w:rsidP="00870C76">
      <w:pPr>
        <w:autoSpaceDE w:val="0"/>
        <w:autoSpaceDN w:val="0"/>
        <w:adjustRightInd w:val="0"/>
        <w:spacing w:after="0" w:line="240" w:lineRule="auto"/>
        <w:ind w:left="238"/>
      </w:pPr>
    </w:p>
    <w:p w14:paraId="13678B6B" w14:textId="7BA2E948" w:rsidR="00BF3474" w:rsidRPr="00870C76" w:rsidRDefault="00BF3474" w:rsidP="00870C76">
      <w:pPr>
        <w:autoSpaceDE w:val="0"/>
        <w:autoSpaceDN w:val="0"/>
        <w:adjustRightInd w:val="0"/>
        <w:spacing w:after="107"/>
        <w:ind w:left="240"/>
        <w:rPr>
          <w:spacing w:val="-2"/>
          <w:sz w:val="20"/>
          <w:szCs w:val="20"/>
        </w:rPr>
      </w:pPr>
      <w:r w:rsidRPr="00870C76">
        <w:rPr>
          <w:spacing w:val="-2"/>
          <w:sz w:val="20"/>
          <w:szCs w:val="20"/>
        </w:rPr>
        <w:t>(</w:t>
      </w:r>
      <w:r w:rsidRPr="00870C76">
        <w:rPr>
          <w:b/>
          <w:spacing w:val="-2"/>
          <w:sz w:val="20"/>
          <w:szCs w:val="20"/>
        </w:rPr>
        <w:t>*</w:t>
      </w:r>
      <w:r w:rsidRPr="00870C76">
        <w:rPr>
          <w:spacing w:val="-2"/>
          <w:sz w:val="20"/>
          <w:szCs w:val="20"/>
        </w:rPr>
        <w:t xml:space="preserve">) </w:t>
      </w:r>
      <w:r w:rsidRPr="00870C76">
        <w:rPr>
          <w:i/>
          <w:spacing w:val="-2"/>
          <w:sz w:val="20"/>
          <w:szCs w:val="20"/>
        </w:rPr>
        <w:t>Aldi baterako ezintasuna kudeatzeko bi aplikazio daude: INCA PAGO DIRECTO eta INCA PAGO DELEGADO. Lehenengoan prestazio horien eskabideak kudeatzen dira eta ordainketa egiten da zuzeneko ordainketaren erregimenean. Bigarrenean hainbat azpisistemak (Osasun Zerbitzu Publikoa, enpresak, mutualitateak) informatutako aldi baterako ezintasuneko prozesuen erregistroa besterik ez dago. Azken aplikazio horretan zuzeneko ordainketako prozesuak zein ordainketa eskuordetuko prozesuak biltegiratuta daude. Datu-base honetan ez daukagu prestazioaren informazio ekonomikorik, oinarri arautzailea izan ezik, eta kasu batzuetan besterik ez. Beraz, aldi baterako ezintasuneko prozesua INCA PAGO DELEGADO aplikazioan badago eta ez INCA PAGO DIRECTO aplikazioan, datu ekonomikoak ez dira informatuta egongo: Ondorioetarako data, Zenbateko gordina, Aurreikusitako amaiera-data.</w:t>
      </w:r>
    </w:p>
    <w:p w14:paraId="1A9FDF8B" w14:textId="77777777" w:rsidR="000F5D0D" w:rsidRPr="000F5D0D" w:rsidRDefault="009F0D1E" w:rsidP="009F0D1E">
      <w:pPr>
        <w:pStyle w:val="Titulo1nisae"/>
        <w:rPr>
          <w:b w:val="0"/>
        </w:rPr>
      </w:pPr>
      <w:bookmarkStart w:id="28" w:name="_Toc55645387"/>
      <w:r>
        <w:lastRenderedPageBreak/>
        <w:t>I. eranskina: Gizarte-prestazio publikoak kontsultatzeko zerbitzuaren adibideak</w:t>
      </w:r>
      <w:bookmarkEnd w:id="28"/>
    </w:p>
    <w:p w14:paraId="024F8DF9"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41063EF5" w14:textId="77777777" w:rsidR="00A54E19" w:rsidRDefault="00A54E19" w:rsidP="00A54E19">
      <w:pPr>
        <w:spacing w:after="0" w:line="240" w:lineRule="auto"/>
      </w:pPr>
    </w:p>
    <w:p w14:paraId="27AA0B02" w14:textId="77777777" w:rsidR="00A54E19" w:rsidRPr="00A54E19" w:rsidRDefault="00A54E19" w:rsidP="00A54E19">
      <w:pPr>
        <w:spacing w:after="0" w:line="240" w:lineRule="auto"/>
        <w:rPr>
          <w:rFonts w:eastAsia="Times New Roman" w:cstheme="minorHAnsi"/>
          <w:szCs w:val="20"/>
        </w:rPr>
      </w:pPr>
      <w:r>
        <w:t>Gizarte Segurantzako Institutu Nazionalaren preprodukzioko ingurunearen datu sorta erantsi zaio gida honi:</w:t>
      </w:r>
    </w:p>
    <w:p w14:paraId="41751994" w14:textId="77777777" w:rsidR="00A54E19" w:rsidRPr="00A54E19" w:rsidRDefault="009E57C8" w:rsidP="00A54E19">
      <w:pPr>
        <w:spacing w:after="0" w:line="240" w:lineRule="auto"/>
        <w:rPr>
          <w:rStyle w:val="Hipervnculo"/>
          <w:rFonts w:cstheme="minorHAnsi"/>
          <w:i/>
          <w:szCs w:val="20"/>
        </w:rPr>
      </w:pPr>
      <w:r>
        <w:rPr>
          <w:rStyle w:val="Hipervnculo"/>
          <w:i/>
          <w:szCs w:val="20"/>
        </w:rPr>
        <w:t>Juego_datos_Preproduccion_SVD_INSS.xlsx</w:t>
      </w:r>
    </w:p>
    <w:p w14:paraId="4463120A" w14:textId="77777777" w:rsidR="000F5D0D" w:rsidRPr="000F5D0D" w:rsidRDefault="000F5D0D" w:rsidP="000B6BE1">
      <w:pPr>
        <w:pStyle w:val="Titulo2nisae"/>
        <w:rPr>
          <w:i/>
          <w:u w:val="single"/>
        </w:rPr>
      </w:pPr>
      <w:bookmarkStart w:id="29" w:name="_Toc55645388"/>
      <w:r>
        <w:rPr>
          <w:i/>
          <w:u w:val="single"/>
        </w:rPr>
        <w:t>NAN 10660608Q: Titularrak baditu prestazioak altan.</w:t>
      </w:r>
      <w:bookmarkEnd w:id="29"/>
    </w:p>
    <w:p w14:paraId="27B7EA38" w14:textId="77777777" w:rsidR="000F5D0D" w:rsidRPr="000F5D0D" w:rsidRDefault="000F5D0D" w:rsidP="000B6BE1">
      <w:pPr>
        <w:pStyle w:val="Titulo3nisae"/>
        <w:rPr>
          <w:b w:val="0"/>
        </w:rPr>
      </w:pPr>
      <w:bookmarkStart w:id="30" w:name="_Toc55645389"/>
      <w:r>
        <w:t>Eskaera</w:t>
      </w:r>
      <w:bookmarkEnd w:id="30"/>
    </w:p>
    <w:p w14:paraId="55A11EFD"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212EB60A" w14:textId="77777777" w:rsidR="000F5D0D" w:rsidRPr="00E54B2B"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180A673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62266AB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76D7ED9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4C31CF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5C3AF87C" w14:textId="77777777" w:rsidR="00B82D8A" w:rsidRPr="00B82D8A" w:rsidRDefault="000F5D0D"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5D5B9532" w14:textId="77777777" w:rsidR="00B82D8A" w:rsidRPr="00EF5A88"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1D778B70" w14:textId="77777777" w:rsidR="00B82D8A" w:rsidRPr="00EF5A88"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&lt;pet:IdPeticion&gt;X53JI00000000201704060001&lt;/pet:IdPeticion&gt;</w:t>
      </w:r>
    </w:p>
    <w:p w14:paraId="0E2D0D39"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71610CC2"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&lt;pet:TimeStamp&gt;2017-04-06T17:38:21.060+01:00&lt;/pet:TimeStamp&gt;</w:t>
      </w:r>
    </w:p>
    <w:p w14:paraId="33337280" w14:textId="77777777" w:rsidR="00B82D8A" w:rsidRPr="00EF5A88"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57BC7470"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73CBC1A7"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6AD1231E"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743D350D"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&lt;pet:CodigoCertificado&gt;SWIOPCPRSINSS&lt;/pet:CodigoCertificado&gt;</w:t>
      </w:r>
    </w:p>
    <w:p w14:paraId="6B291700"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22644EC4"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7D2E811A"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7C1BC2B8"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500A0BD9"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2C75592D"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&lt;pet:NifEmisor&gt;Q2827002C&lt;/pet:NifEmisor&gt;</w:t>
      </w:r>
    </w:p>
    <w:p w14:paraId="2CEAE8EB"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&lt;pet:NombreEmisor&gt;Gizarte Segurantzako Institutu Nazionala&lt;/pet:NombreEmisor&gt;</w:t>
      </w:r>
    </w:p>
    <w:p w14:paraId="4AF6437B" w14:textId="77777777" w:rsidR="00B82D8A" w:rsidRPr="00EF5A88"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6487A3CB"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2A381FB"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15BE4EDB"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40E3E4C6"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01CC6922"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9E9F1BB"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3EEB4523"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62C83504"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35A6CA79"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5AB24CA3"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0532EA67"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0D571516"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60D0B226"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414F4EBF"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A8CC14B"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&lt;pet:IdExpediente&gt;X53JI/IDEXP-2017-0004&lt;/pet:IdExpediente&gt;</w:t>
      </w:r>
    </w:p>
    <w:p w14:paraId="24E00DCC"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27E23C0"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7C2E5204"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180D586B"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&lt;pet:Documentacion&gt;10660608Q&lt;/pet:Documentacion&gt;</w:t>
      </w:r>
    </w:p>
    <w:p w14:paraId="5305C92D"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2003A80E"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4752D95B"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506961B5"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75D63AF0"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369FEF64"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&lt;pet:CodigoCertificado&gt;SWIOPCPRSINSS&lt;/pet:CodigoCertificado&gt;</w:t>
      </w:r>
    </w:p>
    <w:p w14:paraId="30AF9FE1"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&lt;pet:IdSolicitud&gt;X53JI00000000201704060001&lt;/pet:IdSolicitud&gt;</w:t>
      </w:r>
    </w:p>
    <w:p w14:paraId="5C953854"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639ED431"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5F3F484C"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9C5660D"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44E8BD6A"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2FB76A4B" w14:textId="77777777" w:rsidR="00B82D8A"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2A759078" w14:textId="77777777" w:rsidR="000F5D0D" w:rsidRPr="00B82D8A" w:rsidRDefault="00B82D8A" w:rsidP="00B82D8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7B342189" w14:textId="77777777" w:rsidR="000F5D0D" w:rsidRPr="00B82D8A"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9F76BB9" w14:textId="77777777" w:rsidR="000F5D0D" w:rsidRPr="00B82D8A"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43EC61DD" w14:textId="77777777" w:rsidR="000F5D0D" w:rsidRPr="00B82D8A"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E7323F7" w14:textId="77777777" w:rsidR="000F5D0D" w:rsidRPr="00B82D8A" w:rsidRDefault="000F5D0D" w:rsidP="000B6BE1">
      <w:pPr>
        <w:pStyle w:val="Titulo3nisae"/>
        <w:rPr>
          <w:b w:val="0"/>
        </w:rPr>
      </w:pPr>
      <w:bookmarkStart w:id="31" w:name="_Toc55645390"/>
      <w:r>
        <w:t>Erantzuna</w:t>
      </w:r>
      <w:bookmarkEnd w:id="31"/>
    </w:p>
    <w:p w14:paraId="02379BEB" w14:textId="77777777" w:rsidR="000F5D0D" w:rsidRPr="00B82D8A"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A652A0A" w14:textId="77777777" w:rsidR="000F5D0D" w:rsidRPr="00E54B2B"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060A86C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5CE1FD5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64C0425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3EBE516F"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2646E7E4" w14:textId="77777777" w:rsidR="00FC1490" w:rsidRPr="00FC1490" w:rsidRDefault="00E12339"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093AE422"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334E98B6"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&lt;ns2:IdPeticion&gt;X53JI00000000201704060001&lt;/ns2:IdPeticion&gt;</w:t>
      </w:r>
    </w:p>
    <w:p w14:paraId="694545F9"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219A42B7"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&lt;ns2:TimeStamp&gt;2017-04-06T17:39:53.918+02:00&lt;/ns2:TimeStamp&gt;</w:t>
      </w:r>
    </w:p>
    <w:p w14:paraId="35FE377B"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74A32AB8"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32AAC829"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5CCD9559"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5E769F9"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&lt;ns2:CodigoCertificado&gt;SWIOPCPRSINSS&lt;/ns2:CodigoCertificado&gt;</w:t>
      </w:r>
    </w:p>
    <w:p w14:paraId="29D94BDA"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103FAE3C"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760BE492"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414CBEC2"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383EECEC"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6113E868"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&lt;ns2:NifEmisor&gt;Q2827002C&lt;/ns2:NifEmisor&gt;</w:t>
      </w:r>
    </w:p>
    <w:p w14:paraId="53C7D358"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&lt;ns2:NombreEmisor&gt;Gizarte Segurantzako Institutu Nazionala&lt;/ns2:NombreEmisor&gt;</w:t>
      </w:r>
    </w:p>
    <w:p w14:paraId="3403B096"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C9A2743"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0E0F4BB"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21197709"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68F86A96"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1D1DDFED"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E243C00"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6F1E889D"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016BED38"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24782C53"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314941B9"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626B25D1"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4396AFAF"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06DEAC30"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27805839"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01C551B0"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&lt;ns2:IdExpediente&gt;X53JI/IDEXP-2017-0004&lt;/ns2:IdExpediente&gt;</w:t>
      </w:r>
    </w:p>
    <w:p w14:paraId="09DB6B49"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41AF98A7"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088013EE"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348950C7"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&lt;ns2:Documentacion&gt;10660608Q&lt;/ns2:Documentacion&gt;</w:t>
      </w:r>
    </w:p>
    <w:p w14:paraId="12ECA86E"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C06380A"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&lt;ns2:Transmision&gt;</w:t>
      </w:r>
    </w:p>
    <w:p w14:paraId="35A09453"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&lt;ns2:CodigoCertificado&gt;SWIOPCPRSINSS&lt;/ns2:CodigoCertificado&gt;</w:t>
      </w:r>
    </w:p>
    <w:p w14:paraId="6C6712EF"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&lt;ns2:IdSolicitud&gt;X53JI00000000201704060001&lt;/ns2:IdSolicitud&gt;</w:t>
      </w:r>
    </w:p>
    <w:p w14:paraId="494E5269"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&lt;ns2:IdTransmision&gt;X53JI00000000201704060001TR&lt;/ns2:IdTransmision&gt;</w:t>
      </w:r>
    </w:p>
    <w:p w14:paraId="5CBC5C16"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&lt;ns2:FechaGeneracion&gt;2017-04-06T17:39:53.918+02:00&lt;/ns2:FechaGeneracion&gt;</w:t>
      </w:r>
    </w:p>
    <w:p w14:paraId="41259EF2"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5B4F736B"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120BB0FB"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6591503E"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12C04A2B"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75EA1FD2"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&lt;dat:IdTraza&gt;x53jiX53JI0000000020170406000120170406173952276T0&lt;/dat:IdTraza&gt;</w:t>
      </w:r>
    </w:p>
    <w:p w14:paraId="31D3B114"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&lt;dat:IdSolicitud&gt;X53JI00000000201704060001&lt;/dat:IdSolicitud&gt;</w:t>
      </w:r>
    </w:p>
    <w:p w14:paraId="213D146C"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&lt;dat:FechaCertificado&gt;2017-04-06T17:39:53.918+02:00&lt;/dat:FechaCertificado&gt;</w:t>
      </w:r>
    </w:p>
    <w:p w14:paraId="3F454A00"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6034C8E0"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640B2246"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&lt;dat:Resultado&gt;0000&lt;/dat:Resultado&gt;</w:t>
      </w:r>
    </w:p>
    <w:p w14:paraId="1A2EBCA9"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&lt;dat:Descripcion&gt;Eragiketa zuzena.&lt;/dat:Descripcion&gt;</w:t>
      </w:r>
    </w:p>
    <w:p w14:paraId="0E086216" w14:textId="77777777" w:rsid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72A78C6D"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&lt;Pensionista&gt;</w:t>
      </w:r>
    </w:p>
    <w:p w14:paraId="20C338C5"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&lt;Fec-proceso&gt;20170406&lt;/Fec-proceso&gt;</w:t>
      </w:r>
    </w:p>
    <w:p w14:paraId="7C65AB1D"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&lt;Apellido1&gt;&lt;/Apellido1&gt;</w:t>
      </w:r>
    </w:p>
    <w:p w14:paraId="636277A9"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&lt;Apellido2&gt;&lt;/Apellido2&gt;</w:t>
      </w:r>
    </w:p>
    <w:p w14:paraId="53957F9C"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&lt;Nombre&gt;&lt;/Nombre&gt;</w:t>
      </w:r>
    </w:p>
    <w:p w14:paraId="294D6F1F"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&lt;/Pensionista&gt;</w:t>
      </w:r>
    </w:p>
    <w:p w14:paraId="1AACBDDF"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&lt;Pensiones&gt;</w:t>
      </w:r>
    </w:p>
    <w:p w14:paraId="6FFCE408"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&lt;Pension&gt;</w:t>
      </w:r>
    </w:p>
    <w:p w14:paraId="53C506CF"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&lt;Cod-prest&gt;30&lt;/Cod-prest&gt;</w:t>
      </w:r>
      <w:r>
        <w:rPr>
          <w:color w:val="7F7F7F" w:themeColor="text1" w:themeTint="80"/>
          <w:sz w:val="17"/>
          <w:szCs w:val="17"/>
        </w:rPr>
        <w:tab/>
      </w:r>
    </w:p>
    <w:p w14:paraId="48A30F70"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&lt;Lit-prest&gt;ALARGUNTZA&lt;/Lit-prest&gt;</w:t>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r>
        <w:rPr>
          <w:color w:val="7F7F7F" w:themeColor="text1" w:themeTint="80"/>
          <w:sz w:val="17"/>
          <w:szCs w:val="17"/>
        </w:rPr>
        <w:tab/>
      </w:r>
    </w:p>
    <w:p w14:paraId="3294062B"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&lt;Tip-prest&gt;BAI&lt;/Tip-prest&gt;</w:t>
      </w:r>
    </w:p>
    <w:p w14:paraId="73BD6839"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&lt;Ent-gest&gt;A00&lt;/Ent-gest&gt;</w:t>
      </w:r>
    </w:p>
    <w:p w14:paraId="44545349"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&lt;Ent-gest-lit&gt;GSIN&lt;/Ent-gest-lit&gt;</w:t>
      </w:r>
    </w:p>
    <w:p w14:paraId="720BE5AB"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&lt;Imp-bruto&gt;50095&lt;/Imp-bruto&gt;</w:t>
      </w:r>
    </w:p>
    <w:p w14:paraId="4D76BC45"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&lt;Imp-liquido&gt;50095&lt;/Imp-liquido&gt;</w:t>
      </w:r>
    </w:p>
    <w:p w14:paraId="5F217350"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&lt;Num-pagas&gt;12&lt;/Num-pagas&gt;</w:t>
      </w:r>
    </w:p>
    <w:p w14:paraId="2151B282"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&lt;Fec-efectos&gt;19690101&lt;/Fec-efectos&gt;</w:t>
      </w:r>
    </w:p>
    <w:p w14:paraId="5639F506"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&lt;Fec-fin/&gt;</w:t>
      </w:r>
    </w:p>
    <w:p w14:paraId="0879D22E"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&lt;Fec-caus/&gt;</w:t>
      </w:r>
    </w:p>
    <w:p w14:paraId="4480F0DF"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&lt;Bas-reg/&gt;</w:t>
      </w:r>
    </w:p>
    <w:p w14:paraId="21A583C3"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&lt;Tip-pago/&gt;</w:t>
      </w:r>
    </w:p>
    <w:p w14:paraId="65BCA721"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&lt;/Pension&gt;</w:t>
      </w:r>
    </w:p>
    <w:p w14:paraId="11648E48"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&lt;Pension&gt;</w:t>
      </w:r>
    </w:p>
    <w:p w14:paraId="59B32C35"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&lt;Cod-prest&gt;50&lt;/Cod-prest&gt;</w:t>
      </w:r>
      <w:r>
        <w:rPr>
          <w:color w:val="7F7F7F" w:themeColor="text1" w:themeTint="80"/>
          <w:sz w:val="17"/>
          <w:szCs w:val="17"/>
        </w:rPr>
        <w:tab/>
      </w:r>
    </w:p>
    <w:p w14:paraId="49B3D51B"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&lt;Lit-prest&gt;FAMILIAKOEN ALDEKOA&lt;/Lit-prest&gt;</w:t>
      </w:r>
      <w:r>
        <w:rPr>
          <w:color w:val="7F7F7F" w:themeColor="text1" w:themeTint="80"/>
          <w:sz w:val="17"/>
          <w:szCs w:val="17"/>
        </w:rPr>
        <w:tab/>
      </w:r>
    </w:p>
    <w:p w14:paraId="13033D36"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&lt;Tip-prest&gt;BAI&lt;/Tip-prest&gt;</w:t>
      </w:r>
    </w:p>
    <w:p w14:paraId="7E4FF045"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&lt;Ent-gest&gt;A00&lt;/Ent-gest&gt;</w:t>
      </w:r>
    </w:p>
    <w:p w14:paraId="5BC174FC"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&lt;Ent-gest-lit&gt;GSIN&lt;/Ent-gest-lit&gt;</w:t>
      </w:r>
    </w:p>
    <w:p w14:paraId="27B1D35F"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&lt;Imp-bruto&gt;4660&lt;/Imp-bruto&gt;</w:t>
      </w:r>
    </w:p>
    <w:p w14:paraId="6C06A599"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&lt;Imp-liquido&gt;4660&lt;/Imp-liquido&gt;</w:t>
      </w:r>
    </w:p>
    <w:p w14:paraId="560BC05D"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&lt;Num-pagas&gt;14&lt;/Num-pagas&gt;</w:t>
      </w:r>
    </w:p>
    <w:p w14:paraId="1BDF8B46"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&lt;Fec-efectos&gt;19690201&lt;/Fec-efectos&gt;</w:t>
      </w:r>
    </w:p>
    <w:p w14:paraId="69EECDF3"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&lt;Fec-fin/&gt;</w:t>
      </w:r>
    </w:p>
    <w:p w14:paraId="095FD519"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&lt;Fec-caus/&gt;</w:t>
      </w:r>
    </w:p>
    <w:p w14:paraId="3C7ED030"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&lt;Bas-reg/&gt;</w:t>
      </w:r>
    </w:p>
    <w:p w14:paraId="68058C70"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&lt;Tip-pago/&gt;</w:t>
      </w:r>
    </w:p>
    <w:p w14:paraId="37E99E12"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&lt;/Pension&gt;</w:t>
      </w:r>
    </w:p>
    <w:p w14:paraId="1861FC45"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&lt;Pension&gt;</w:t>
      </w:r>
    </w:p>
    <w:p w14:paraId="0217B3D8"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&lt;Cod-prest&gt;40&lt;/Cod-prest&gt;</w:t>
      </w:r>
      <w:r>
        <w:rPr>
          <w:color w:val="7F7F7F" w:themeColor="text1" w:themeTint="80"/>
          <w:sz w:val="17"/>
          <w:szCs w:val="17"/>
        </w:rPr>
        <w:tab/>
      </w:r>
    </w:p>
    <w:p w14:paraId="625B119A"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&lt;Lit-prest&gt;ZURZTASUNA&lt;/Lit-prest&gt;</w:t>
      </w:r>
    </w:p>
    <w:p w14:paraId="5ABF1A43"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&lt;Tip-prest&gt;BAI&lt;/Tip-prest&gt;</w:t>
      </w:r>
    </w:p>
    <w:p w14:paraId="705F5A99"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&lt;Ent-gest&gt;A04&lt;/Ent-gest&gt;</w:t>
      </w:r>
    </w:p>
    <w:p w14:paraId="15238CC1" w14:textId="77777777" w:rsidR="00F335F1" w:rsidRPr="00EF5A88"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&lt;Ent-gest-lit&gt;KLASE PASIBOAK&lt;/Ent-gest-lit&gt;</w:t>
      </w:r>
    </w:p>
    <w:p w14:paraId="0FDB949E"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&lt;Imp-bruto&gt;7507&lt;/Imp-bruto&gt;</w:t>
      </w:r>
    </w:p>
    <w:p w14:paraId="75E13654"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&lt;Imp-liquido&gt;7507&lt;/Imp-liquido&gt;</w:t>
      </w:r>
    </w:p>
    <w:p w14:paraId="5BEE38EA"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&lt;Num-pagas&gt;14&lt;/Num-pagas&gt;</w:t>
      </w:r>
    </w:p>
    <w:p w14:paraId="5D0A4159"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&lt;Fec-efectos&gt;19760501&lt;/Fec-efectos&gt;</w:t>
      </w:r>
    </w:p>
    <w:p w14:paraId="6D79D317"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&lt;Fec-fin/&gt;</w:t>
      </w:r>
    </w:p>
    <w:p w14:paraId="75A3F870"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&lt;Fec-caus/&gt;</w:t>
      </w:r>
    </w:p>
    <w:p w14:paraId="2E7ECDDC"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&lt;Bas-reg/&gt;</w:t>
      </w:r>
    </w:p>
    <w:p w14:paraId="51AC3D6C"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&lt;Tip-pago/&gt;</w:t>
      </w:r>
    </w:p>
    <w:p w14:paraId="57BD4388" w14:textId="77777777" w:rsidR="00F335F1" w:rsidRPr="00F335F1"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&lt;/Pension&gt;</w:t>
      </w:r>
    </w:p>
    <w:p w14:paraId="12D49672" w14:textId="77777777" w:rsidR="00F335F1" w:rsidRPr="00FC1490" w:rsidRDefault="00F335F1" w:rsidP="00F335F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&lt;/Pensiones&gt;</w:t>
      </w:r>
    </w:p>
    <w:p w14:paraId="009C4552"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061C0D38"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D33DA2F" w14:textId="77777777" w:rsidR="00FC1490" w:rsidRPr="00FC1490"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4946354B" w14:textId="77777777" w:rsidR="00FC1490" w:rsidRPr="00EF5A88"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25774E59" w14:textId="77777777" w:rsidR="00E12339" w:rsidRPr="00EF5A88" w:rsidRDefault="00FC1490" w:rsidP="00FC149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6D056679" w14:textId="77777777" w:rsidR="000F5D0D" w:rsidRPr="00EF5A88"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03392E5D" w14:textId="77777777" w:rsidR="000F5D0D" w:rsidRPr="00EF5A88"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43B469BF" w14:textId="77777777" w:rsidR="000F5D0D" w:rsidRPr="00EF5A88"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B49948F" w14:textId="77777777" w:rsidR="000F5D0D" w:rsidRPr="000B6BE1" w:rsidRDefault="0058194F" w:rsidP="000B6BE1">
      <w:pPr>
        <w:pStyle w:val="Titulo2nisae"/>
        <w:rPr>
          <w:i/>
          <w:u w:val="single"/>
        </w:rPr>
      </w:pPr>
      <w:bookmarkStart w:id="32" w:name="_Toc55645391"/>
      <w:r>
        <w:rPr>
          <w:i/>
          <w:u w:val="single"/>
        </w:rPr>
        <w:t>AIZ X5128683M: Titularrak baditu prestazioak altan.</w:t>
      </w:r>
      <w:bookmarkEnd w:id="32"/>
    </w:p>
    <w:p w14:paraId="50D5306D" w14:textId="77777777" w:rsidR="000F5D0D" w:rsidRPr="000F5D0D" w:rsidRDefault="000F5D0D" w:rsidP="000B6BE1">
      <w:pPr>
        <w:pStyle w:val="Titulo3nisae"/>
        <w:rPr>
          <w:b w:val="0"/>
        </w:rPr>
      </w:pPr>
      <w:bookmarkStart w:id="33" w:name="_Toc55645392"/>
      <w:r>
        <w:t>Eskaera</w:t>
      </w:r>
      <w:bookmarkEnd w:id="33"/>
    </w:p>
    <w:p w14:paraId="1DAFB6D1"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9053502" w14:textId="77777777" w:rsidR="000F5D0D" w:rsidRPr="00E54B2B"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57CF79B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4D7C982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3FE4E42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4B10C46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5D4B1A93" w14:textId="77777777" w:rsidR="0058194F" w:rsidRPr="0058194F" w:rsidRDefault="000F5D0D"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54768F9" w14:textId="77777777" w:rsidR="0058194F" w:rsidRPr="00EF5A88"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F92DDB1" w14:textId="77777777" w:rsidR="0058194F" w:rsidRPr="00EF5A88"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&lt;pet:IdPeticion&gt;X53JI00000000201704060002&lt;/pet:IdPeticion&gt;</w:t>
      </w:r>
    </w:p>
    <w:p w14:paraId="004FA2DA"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0A27269E"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&lt;pet:TimeStamp&gt;2017-04-06T17:54:23.060+01:00&lt;/pet:TimeStamp&gt;</w:t>
      </w:r>
    </w:p>
    <w:p w14:paraId="1B012F54" w14:textId="77777777" w:rsidR="0058194F" w:rsidRPr="00EF5A88"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78166A7"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5A4BC149"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274300F3"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508829F7"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&lt;pet:CodigoCertificado&gt;SWIOPCPRSINSS&lt;/pet:CodigoCertificado&gt;</w:t>
      </w:r>
    </w:p>
    <w:p w14:paraId="12BED1B5"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D7FD296"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6BBEA96B"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0C76616A"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483D695"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0CBD903"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&lt;pet:NifEmisor&gt;Q2827002C&lt;/pet:NifEmisor&gt;</w:t>
      </w:r>
    </w:p>
    <w:p w14:paraId="67511B7C"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&lt;pet:NombreEmisor&gt;Gizarte Segurantzako Institutu Nazionala&lt;/pet:NombreEmisor&gt;</w:t>
      </w:r>
    </w:p>
    <w:p w14:paraId="2D984442"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57F5425"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0CBE3D0"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68EF6A44"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43CCAC63"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1DFE2B35"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3ACC508B"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4B3AB87E"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26C48501"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5C2F38ED"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1AA7B377"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2E9CAE21"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4BD0EFEB"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2990F299"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38B7A476"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782D0447"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&lt;pet:IdExpediente&gt;X53JI/IDEXP-2017-0005&lt;/pet:IdExpediente&gt;</w:t>
      </w:r>
    </w:p>
    <w:p w14:paraId="720A0795"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5D1DFA3"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5F7D111B"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AIZ</w:t>
      </w:r>
      <w:r>
        <w:rPr>
          <w:color w:val="7F7F7F" w:themeColor="text1" w:themeTint="80"/>
          <w:sz w:val="17"/>
          <w:szCs w:val="17"/>
        </w:rPr>
        <w:t>&lt;/pet:TipoDocumentacion&gt;</w:t>
      </w:r>
    </w:p>
    <w:p w14:paraId="5C062F0B"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X5128683M</w:t>
      </w:r>
      <w:r>
        <w:rPr>
          <w:color w:val="7F7F7F" w:themeColor="text1" w:themeTint="80"/>
          <w:sz w:val="17"/>
          <w:szCs w:val="17"/>
        </w:rPr>
        <w:t>&lt;/pet:Documentacion&gt;</w:t>
      </w:r>
    </w:p>
    <w:p w14:paraId="7447AAF6"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w:t>
      </w:r>
      <w:r>
        <w:rPr>
          <w:b/>
          <w:color w:val="7F7F7F" w:themeColor="text1" w:themeTint="80"/>
          <w:sz w:val="17"/>
          <w:szCs w:val="17"/>
        </w:rPr>
        <w:t>EVA</w:t>
      </w:r>
      <w:r>
        <w:rPr>
          <w:color w:val="7F7F7F" w:themeColor="text1" w:themeTint="80"/>
          <w:sz w:val="17"/>
          <w:szCs w:val="17"/>
        </w:rPr>
        <w:t>&lt;/pet:Nombre&gt;</w:t>
      </w:r>
    </w:p>
    <w:p w14:paraId="7C7683C5"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&lt;pet:Apellido1&gt;</w:t>
      </w:r>
      <w:r>
        <w:rPr>
          <w:b/>
          <w:color w:val="7F7F7F" w:themeColor="text1" w:themeTint="80"/>
          <w:sz w:val="17"/>
          <w:szCs w:val="17"/>
        </w:rPr>
        <w:t>ERAS</w:t>
      </w:r>
      <w:r>
        <w:rPr>
          <w:color w:val="7F7F7F" w:themeColor="text1" w:themeTint="80"/>
          <w:sz w:val="17"/>
          <w:szCs w:val="17"/>
        </w:rPr>
        <w:t>&lt;/pet:Apellido1&gt;</w:t>
      </w:r>
    </w:p>
    <w:p w14:paraId="69AA05B0"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3AA92B25"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06E90E1A"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35CE9EE3"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&lt;pet:CodigoCertificado&gt;SWIOPCPRSINSS&lt;/pet:CodigoCertificado&gt;</w:t>
      </w:r>
    </w:p>
    <w:p w14:paraId="52B24115"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&lt;pet:IdSolicitud&gt;X53JI00000000201704060002&lt;/pet:IdSolicitud&gt;</w:t>
      </w:r>
    </w:p>
    <w:p w14:paraId="1B779B92"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5697FAD1"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1F7E0868"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41154783"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68653C3D"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0EC4CD39" w14:textId="77777777" w:rsidR="0058194F"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2F01CE1D" w14:textId="77777777" w:rsidR="000F5D0D" w:rsidRPr="0058194F" w:rsidRDefault="0058194F" w:rsidP="0058194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734CF02B" w14:textId="77777777" w:rsidR="000F5D0D" w:rsidRPr="0058194F"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69A6A651" w14:textId="77777777" w:rsidR="000F5D0D" w:rsidRPr="0058194F"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394765A4" w14:textId="77777777" w:rsidR="000F5D0D" w:rsidRPr="0058194F"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031313DB" w14:textId="77777777" w:rsidR="000F5D0D" w:rsidRPr="0058194F"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DED72C8" w14:textId="77777777" w:rsidR="000F5D0D" w:rsidRPr="0058194F" w:rsidRDefault="000F5D0D" w:rsidP="000B6BE1">
      <w:pPr>
        <w:pStyle w:val="Titulo3nisae"/>
        <w:rPr>
          <w:b w:val="0"/>
        </w:rPr>
      </w:pPr>
      <w:bookmarkStart w:id="34" w:name="_Toc55645393"/>
      <w:r>
        <w:t>Erantzuna</w:t>
      </w:r>
      <w:bookmarkEnd w:id="34"/>
    </w:p>
    <w:p w14:paraId="69591B4D" w14:textId="77777777" w:rsidR="000F5D0D" w:rsidRPr="0058194F"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A79561B" w14:textId="77777777" w:rsidR="000F5D0D" w:rsidRPr="00E54B2B"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3BE90A5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763DD4B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3D15492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74A4B96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6E68B85E" w14:textId="77777777" w:rsidR="00EB7DA8" w:rsidRPr="00EF5A88" w:rsidRDefault="000F5D0D"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4275F159"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1B8BF45"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&lt;ns2:IdPeticion&gt;X53JI00000000201704060002&lt;/ns2:IdPeticion&gt;</w:t>
      </w:r>
    </w:p>
    <w:p w14:paraId="678E8F08"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6312255C"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&lt;ns2:TimeStamp&gt;2017-04-06T17:55:21.776+02:00&lt;/ns2:TimeStamp&gt;</w:t>
      </w:r>
    </w:p>
    <w:p w14:paraId="4A301323"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15B01F4"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0B66B81F"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7EB245DD"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182F2FDD"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&lt;ns2:CodigoCertificado&gt;SWIOPCPRSINSS&lt;/ns2:CodigoCertificado&gt;</w:t>
      </w:r>
    </w:p>
    <w:p w14:paraId="654BFF6F"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2F933079"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3CB7620E"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2399398"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55E00642"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E5CFC3A"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&lt;ns2:NifEmisor&gt;Q2827002C&lt;/ns2:NifEmisor&gt;</w:t>
      </w:r>
    </w:p>
    <w:p w14:paraId="20450647"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&lt;ns2:NombreEmisor&gt;Gizarte Segurantzako Institutu Nazionala&lt;/ns2:NombreEmisor&gt;</w:t>
      </w:r>
    </w:p>
    <w:p w14:paraId="130E9708"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31C4BB17"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634A2923"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2F18FE01"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6CD5417B"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4C3DF2B6"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7F9500A9"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12475DB7"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56E2F4F2"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5BDBBBFB"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17C784BF"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5C3C50D4"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10F5ACC3"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3BF15CDA"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3583F0E3"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21BCF834"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&lt;ns2:IdExpediente&gt;X53JI/IDEXP-2017-0005&lt;/ns2:IdExpediente&gt;</w:t>
      </w:r>
    </w:p>
    <w:p w14:paraId="698A9E28"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5E25860"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5765074E"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&lt;ns2:TipoDocumentacion&gt;AIZ&lt;/ns2:TipoDocumentacion&gt;</w:t>
      </w:r>
    </w:p>
    <w:p w14:paraId="59D63086"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&lt;ns2:Documentacion&gt;X5128683M&lt;/ns2:Documentacion&gt;</w:t>
      </w:r>
    </w:p>
    <w:p w14:paraId="091061D2"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&lt;ns2:Nombre&gt;EVA&lt;/ns2:Nombre&gt;</w:t>
      </w:r>
    </w:p>
    <w:p w14:paraId="5485604C"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&lt;ns2:Apellido1&gt;ERAS&lt;/ns2:Apellido1&gt;</w:t>
      </w:r>
    </w:p>
    <w:p w14:paraId="1BCC277E"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&lt;/ns2:Titular&gt;</w:t>
      </w:r>
    </w:p>
    <w:p w14:paraId="0213C520"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B7E0084"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&lt;ns2:CodigoCertificado&gt;SWIOPCPRSINSS&lt;/ns2:CodigoCertificado&gt;</w:t>
      </w:r>
    </w:p>
    <w:p w14:paraId="3BE6A205"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&lt;ns2:IdSolicitud&gt;X53JI00000000201704060002&lt;/ns2:IdSolicitud&gt;</w:t>
      </w:r>
    </w:p>
    <w:p w14:paraId="19E27109"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&lt;ns2:IdTransmision&gt;X53JI00000000201704060002TR&lt;/ns2:IdTransmision&gt;</w:t>
      </w:r>
    </w:p>
    <w:p w14:paraId="1F172A3B"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&lt;ns2:FechaGeneracion&gt;2017-04-06T17:55:21.776+02:00&lt;/ns2:FechaGeneracion&gt;</w:t>
      </w:r>
    </w:p>
    <w:p w14:paraId="56BBE99B"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01FDC6CA"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FBFE0F0"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7F2541CF"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535AA53F"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57825640"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&lt;dat:IdTraza&gt;x53jiX53JI0000000020170406000220170406175520959T0&lt;/dat:IdTraza&gt;</w:t>
      </w:r>
    </w:p>
    <w:p w14:paraId="3E33B276"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&lt;dat:IdSolicitud&gt;X53JI00000000201704060002&lt;/dat:IdSolicitud&gt;</w:t>
      </w:r>
    </w:p>
    <w:p w14:paraId="60523135"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&lt;dat:FechaCertificado&gt;2017-04-06T17:55:21.776+02:00&lt;/dat:FechaCertificado&gt;</w:t>
      </w:r>
    </w:p>
    <w:p w14:paraId="4C369E03"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6658B82C"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749E5D14"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0000</w:t>
      </w:r>
      <w:r>
        <w:rPr>
          <w:color w:val="7F7F7F" w:themeColor="text1" w:themeTint="80"/>
          <w:sz w:val="17"/>
          <w:szCs w:val="17"/>
        </w:rPr>
        <w:t>&lt;/dat:Resultado&gt;</w:t>
      </w:r>
    </w:p>
    <w:p w14:paraId="7A65B416"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&lt;dat:Descripcion&gt;Eragiketa zuzena.&lt;/dat:Descripcion&gt;</w:t>
      </w:r>
    </w:p>
    <w:p w14:paraId="2ABA9885" w14:textId="77777777" w:rsid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5379E8C7"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&lt;Pensionista&gt;</w:t>
      </w:r>
    </w:p>
    <w:p w14:paraId="06E3F88E"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&lt;Fec-proceso&gt;20170406&lt;/Fec-proceso&gt;</w:t>
      </w:r>
    </w:p>
    <w:p w14:paraId="72C32664"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&lt;Apellido1&gt;ERAS&lt;/Apellido1&gt;</w:t>
      </w:r>
    </w:p>
    <w:p w14:paraId="43A4BD1E"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&lt;Apellido2&gt;&lt;/Apellido2&gt;</w:t>
      </w:r>
    </w:p>
    <w:p w14:paraId="21F80C3B"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&lt;Nombre&gt;EVA&lt;/Nombre&gt;</w:t>
      </w:r>
    </w:p>
    <w:p w14:paraId="43F9EF3A" w14:textId="77777777" w:rsidR="00F55AAE" w:rsidRPr="00EF5A88"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&lt;/Pensionista&gt;</w:t>
      </w:r>
    </w:p>
    <w:p w14:paraId="665B5BF6" w14:textId="77777777" w:rsidR="00F55AAE" w:rsidRPr="00EF5A88"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&lt;Pensiones&gt;</w:t>
      </w:r>
    </w:p>
    <w:p w14:paraId="59E3C8AD" w14:textId="77777777" w:rsidR="00F55AAE" w:rsidRPr="00EF5A88"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&lt;Pension&gt;</w:t>
      </w:r>
    </w:p>
    <w:p w14:paraId="12968CA9"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&lt;Cod-prest&gt;A2&lt;/Cod-prest&gt;</w:t>
      </w:r>
      <w:r>
        <w:rPr>
          <w:color w:val="7F7F7F" w:themeColor="text1" w:themeTint="80"/>
          <w:sz w:val="17"/>
          <w:szCs w:val="17"/>
        </w:rPr>
        <w:tab/>
      </w:r>
    </w:p>
    <w:p w14:paraId="349EF3E1"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&lt;Lit-prest&gt;FAMILIAREN BABESA&lt;/Lit-prest&gt;</w:t>
      </w:r>
      <w:r>
        <w:rPr>
          <w:color w:val="7F7F7F" w:themeColor="text1" w:themeTint="80"/>
          <w:sz w:val="17"/>
          <w:szCs w:val="17"/>
        </w:rPr>
        <w:tab/>
      </w:r>
    </w:p>
    <w:p w14:paraId="50FED953" w14:textId="77777777" w:rsidR="00F55AAE" w:rsidRPr="00EF5A88"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&lt;Tip-prest&gt;EZ&lt;/Tip-prest&gt;</w:t>
      </w:r>
    </w:p>
    <w:p w14:paraId="5BE43625" w14:textId="77777777" w:rsidR="00F55AAE" w:rsidRPr="00EF5A88"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&lt;Ent-gest&gt;A00&lt;/Ent-gest&gt;</w:t>
      </w:r>
    </w:p>
    <w:p w14:paraId="5CFDFFFB" w14:textId="77777777" w:rsidR="00F55AAE" w:rsidRPr="00EF5A88"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&lt;Ent-gest-lit&gt;GSIN&lt;/Ent-gest-lit&gt;</w:t>
      </w:r>
    </w:p>
    <w:p w14:paraId="17523885"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&lt;Imp-bruto&gt;7275&lt;/Imp-bruto&gt;</w:t>
      </w:r>
    </w:p>
    <w:p w14:paraId="484F1537"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&lt;Imp-liquido&gt;7275&lt;/Imp-liquido&gt;</w:t>
      </w:r>
    </w:p>
    <w:p w14:paraId="1CEDC316"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&lt;Num-pagas&gt;12&lt;/Num-pagas&gt;</w:t>
      </w:r>
    </w:p>
    <w:p w14:paraId="6861F03E"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&lt;Fec-efectos&gt;20140701&lt;/Fec-efectos&gt;</w:t>
      </w:r>
    </w:p>
    <w:p w14:paraId="104A5EC8"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&lt;Fec-fin/&gt;</w:t>
      </w:r>
    </w:p>
    <w:p w14:paraId="1022D37C"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&lt;Fec-caus/&gt;</w:t>
      </w:r>
    </w:p>
    <w:p w14:paraId="2317F1B3"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&lt;Bas-reg/&gt;</w:t>
      </w:r>
    </w:p>
    <w:p w14:paraId="68A01599"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&lt;Tip-pago/&gt;</w:t>
      </w:r>
    </w:p>
    <w:p w14:paraId="606989EA" w14:textId="77777777" w:rsidR="00F55AAE" w:rsidRPr="00F55AAE"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&lt;/Pension&gt;</w:t>
      </w:r>
    </w:p>
    <w:p w14:paraId="4BDCAF19" w14:textId="77777777" w:rsidR="00F55AAE" w:rsidRPr="00EB7DA8" w:rsidRDefault="00F55AAE" w:rsidP="00F55AA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&lt;/Pensiones&gt;</w:t>
      </w:r>
    </w:p>
    <w:p w14:paraId="6C362ACB"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7514B058"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35BE10E3" w14:textId="77777777" w:rsidR="00EB7DA8" w:rsidRPr="00EB7DA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579AA41D" w14:textId="77777777" w:rsidR="00EB7DA8" w:rsidRPr="00EF5A8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6296C998" w14:textId="77777777" w:rsidR="000F5D0D" w:rsidRPr="00EF5A88" w:rsidRDefault="00EB7DA8" w:rsidP="00EB7D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4DC0BCFC" w14:textId="77777777" w:rsidR="000F5D0D" w:rsidRPr="00EF5A88"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61EF78B" w14:textId="77777777" w:rsidR="000F5D0D" w:rsidRPr="00EF5A88"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1D0B9432" w14:textId="77777777" w:rsidR="000F5D0D" w:rsidRPr="00EF5A88"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60411003" w14:textId="77777777" w:rsidR="000F5D0D" w:rsidRPr="00EF5A88"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B1038BA" w14:textId="77777777" w:rsidR="000C50C4" w:rsidRPr="000C50C4" w:rsidRDefault="00730F97" w:rsidP="000C50C4">
      <w:pPr>
        <w:pStyle w:val="Titulo2nisae"/>
        <w:rPr>
          <w:i/>
          <w:u w:val="single"/>
        </w:rPr>
      </w:pPr>
      <w:bookmarkStart w:id="35" w:name="_Toc55645394"/>
      <w:r>
        <w:rPr>
          <w:i/>
          <w:u w:val="single"/>
        </w:rPr>
        <w:t>NAN 31452598Y: Titularrak ez du prestaziorik altan.</w:t>
      </w:r>
      <w:bookmarkEnd w:id="35"/>
    </w:p>
    <w:p w14:paraId="785D1826" w14:textId="77777777" w:rsidR="000C50C4" w:rsidRPr="000F5D0D" w:rsidRDefault="000C50C4" w:rsidP="000C50C4">
      <w:pPr>
        <w:pStyle w:val="Titulo3nisae"/>
        <w:rPr>
          <w:b w:val="0"/>
        </w:rPr>
      </w:pPr>
      <w:bookmarkStart w:id="36" w:name="_Toc55645395"/>
      <w:r>
        <w:t>Eskaera</w:t>
      </w:r>
      <w:bookmarkEnd w:id="36"/>
    </w:p>
    <w:p w14:paraId="26746F2E" w14:textId="77777777" w:rsidR="000C50C4" w:rsidRPr="000F5D0D"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BD9F779" w14:textId="77777777" w:rsidR="000C50C4" w:rsidRPr="003D5DD5"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53F7CCE6"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647C7BA1"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169FB4CB"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07E79968"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5AF4CD19"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&lt;pet:Peticion&gt;</w:t>
      </w:r>
    </w:p>
    <w:p w14:paraId="7C6D1943" w14:textId="77777777" w:rsidR="003B218D" w:rsidRPr="00EF5A88"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006F0FBD" w14:textId="77777777" w:rsidR="003B218D" w:rsidRPr="00EF5A88"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&lt;pet:IdPeticion&gt;X53JI00000000201704060003&lt;/pet:IdPeticion&gt;</w:t>
      </w:r>
    </w:p>
    <w:p w14:paraId="3FBB6475"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1309A916"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&lt;pet:TimeStamp&gt;2017-04-06T18:02:23.060+01:00&lt;/pet:TimeStamp&gt;</w:t>
      </w:r>
    </w:p>
    <w:p w14:paraId="74A861FE" w14:textId="77777777" w:rsidR="003B218D" w:rsidRPr="00EF5A88"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7AC44588"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56AC60C6"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2E097B33"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CC82340"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&lt;pet:CodigoCertificado&gt;SWIOPCPRSINSS&lt;/pet:CodigoCertificado&gt;</w:t>
      </w:r>
    </w:p>
    <w:p w14:paraId="64FD3247"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607EBA70"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78C3430F"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75F0979F"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9F5B4A9"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522081A6"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&lt;pet:NifEmisor&gt;Q2827002C&lt;/pet:NifEmisor&gt;</w:t>
      </w:r>
    </w:p>
    <w:p w14:paraId="441A975E"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&lt;pet:NombreEmisor&gt;Gizarte Segurantzako Institutu Nazionala&lt;/pet:NombreEmisor&gt;</w:t>
      </w:r>
    </w:p>
    <w:p w14:paraId="4B2DD7BA"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38B9C799"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A2B07EE"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6FDC1D02"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6A51D6FA"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60B11B65" w14:textId="77777777" w:rsidR="003B218D" w:rsidRPr="00EF5A88"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0574E516"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708525FA"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3F0ECF5F"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36364A8D"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5BD6D14C"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5B2834CA"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307DFD9A"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6C76DD13"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270C23D4"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7C754A9"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&lt;pet:IdExpediente&gt;X53JI/IDEXP-2017-0006&lt;/pet:IdExpediente&gt;</w:t>
      </w:r>
    </w:p>
    <w:p w14:paraId="5507864C"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1CB80693"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5AE0FDA2"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NAN</w:t>
      </w:r>
      <w:r>
        <w:rPr>
          <w:color w:val="7F7F7F" w:themeColor="text1" w:themeTint="80"/>
          <w:sz w:val="17"/>
          <w:szCs w:val="17"/>
        </w:rPr>
        <w:t>&lt;/pet:TipoDocumentacion&gt;</w:t>
      </w:r>
    </w:p>
    <w:p w14:paraId="046F0D97"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31452598Y</w:t>
      </w:r>
      <w:r>
        <w:rPr>
          <w:color w:val="7F7F7F" w:themeColor="text1" w:themeTint="80"/>
          <w:sz w:val="17"/>
          <w:szCs w:val="17"/>
        </w:rPr>
        <w:t>&lt;/pet:Documentacion&gt;</w:t>
      </w:r>
    </w:p>
    <w:p w14:paraId="33691640"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&lt;pet:Nombre&gt;DIEGO&lt;/pet:Nombre&gt;</w:t>
      </w:r>
    </w:p>
    <w:p w14:paraId="61875829"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&lt;pet:Apellido1&gt;CARRASCO&lt;/pet:Apellido1&gt;</w:t>
      </w:r>
    </w:p>
    <w:p w14:paraId="204DFE9A"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&lt;pet:Apellido2&gt;MONTERO&lt;/pet:Apellido2&gt;</w:t>
      </w:r>
    </w:p>
    <w:p w14:paraId="6B2D2E63"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3F598101"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67B6D2B6"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&lt;pet:CodigoCertificado&gt;SWIOPCPRSINSS&lt;/pet:CodigoCertificado&gt;</w:t>
      </w:r>
    </w:p>
    <w:p w14:paraId="6BBE77AA"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&lt;pet:IdSolicitud&gt;X53JI00000000201704060003&lt;/pet:IdSolicitud&gt;</w:t>
      </w:r>
    </w:p>
    <w:p w14:paraId="0501B603"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2DB0514E"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602BEA5C"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FCAC123"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70601CE6"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241A4CF" w14:textId="77777777" w:rsidR="003B218D"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1B5C596A" w14:textId="77777777" w:rsidR="000C50C4" w:rsidRPr="003B218D" w:rsidRDefault="003B218D" w:rsidP="003B218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40DF0489" w14:textId="77777777" w:rsidR="000C50C4" w:rsidRPr="003B218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46BDCB1E" w14:textId="77777777" w:rsidR="000C50C4" w:rsidRPr="003B218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7A262572" w14:textId="77777777" w:rsidR="000C50C4" w:rsidRPr="003B218D" w:rsidRDefault="000C50C4" w:rsidP="000C50C4">
      <w:pPr>
        <w:pStyle w:val="Titulo3nisae"/>
        <w:rPr>
          <w:b w:val="0"/>
        </w:rPr>
      </w:pPr>
      <w:bookmarkStart w:id="37" w:name="_Toc55645396"/>
      <w:r>
        <w:t>Erantzuna</w:t>
      </w:r>
      <w:bookmarkEnd w:id="37"/>
    </w:p>
    <w:p w14:paraId="247787AB" w14:textId="77777777" w:rsidR="000C50C4" w:rsidRPr="003B218D"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89C6B56" w14:textId="77777777" w:rsidR="000C50C4" w:rsidRPr="00E54B2B"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43CE8F45"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665B196A"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4FEADF0F"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007C1D57" w14:textId="77777777" w:rsidR="000C50C4" w:rsidRPr="00E12339"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347E52BF" w14:textId="77777777" w:rsidR="00C312DC" w:rsidRPr="00C312DC" w:rsidRDefault="000C50C4"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6D392F72"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5DE0763"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&lt;ns2:IdPeticion&gt;X53JI00000000201704060003&lt;/ns2:IdPeticion&gt;</w:t>
      </w:r>
    </w:p>
    <w:p w14:paraId="71CE3076"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&lt;ns2:NumElementos&gt;1&lt;/ns2:NumElementos&gt;</w:t>
      </w:r>
    </w:p>
    <w:p w14:paraId="0E26145C"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&lt;ns2:TimeStamp&gt;2017-04-06T18:02:45.512+02:00&lt;/ns2:TimeStamp&gt;</w:t>
      </w:r>
    </w:p>
    <w:p w14:paraId="65E7B9B4"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05CC15A5"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016719F6"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&lt;ns2:LiteralError&gt;TRAMITATUA&lt;/ns2:LiteralError&gt;</w:t>
      </w:r>
    </w:p>
    <w:p w14:paraId="6B5B9CA0"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494910D"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&lt;ns2:CodigoCertificado&gt;SWIOPCPRSINSS&lt;/ns2:CodigoCertificado&gt;</w:t>
      </w:r>
    </w:p>
    <w:p w14:paraId="428D6688"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5A33BD5"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223B3EB6"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55E187E9"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4827CD89"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3A04DD15"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&lt;ns2:NifEmisor&gt;Q2827002C&lt;/ns2:NifEmisor&gt;</w:t>
      </w:r>
    </w:p>
    <w:p w14:paraId="67A24013"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&lt;ns2:NombreEmisor&gt;Gizarte Segurantzako Institutu Nazionala&lt;/ns2:NombreEmisor&gt;</w:t>
      </w:r>
    </w:p>
    <w:p w14:paraId="568103C0"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2E79B757"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E7B4F3D"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2B9B8757"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08A3E695"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12D18AAB"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0BC17FDE"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19530E8A"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22618207"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1C5FB5F"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73492128"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5789FDD5"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63DBA96C"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7CFF744A"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6F1D35D6"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4EA755CB"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&lt;ns2:IdExpediente&gt;X53JI/IDEXP-2017-0006&lt;/ns2:IdExpediente&gt;</w:t>
      </w:r>
    </w:p>
    <w:p w14:paraId="04931AC0"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A75EE9A"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394F3BEC"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2FBAAC7E"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&lt;ns2:Documentacion&gt;31452598Y&lt;/ns2:Documentacion&gt;</w:t>
      </w:r>
    </w:p>
    <w:p w14:paraId="27783CDC"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&lt;ns2:NombreCompleto&gt;DIEGO CARRASCO MONTERO&lt;/ns2:NombreCompleto&gt;</w:t>
      </w:r>
    </w:p>
    <w:p w14:paraId="4AC38AA7"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&lt;ns2:Nombre&gt;DIEGO&lt;/ns2:Nombre&gt;</w:t>
      </w:r>
    </w:p>
    <w:p w14:paraId="4AAB147D"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&lt;ns2:Apellido1&gt;CARRASCO&lt;/ns2:Apellido1&gt;</w:t>
      </w:r>
    </w:p>
    <w:p w14:paraId="203DE7DD"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&lt;ns2:Apellido2&gt;MONTERO&lt;/ns2:Apellido2&gt;</w:t>
      </w:r>
    </w:p>
    <w:p w14:paraId="01F4C4B5"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62B08CE"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5BFD9164"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&lt;ns2:CodigoCertificado&gt;SWIOPCPRSINSS&lt;/ns2:CodigoCertificado&gt;</w:t>
      </w:r>
    </w:p>
    <w:p w14:paraId="29BF8FE8"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&lt;ns2:IdSolicitud&gt;X53JI00000000201704060003&lt;/ns2:IdSolicitud&gt;</w:t>
      </w:r>
    </w:p>
    <w:p w14:paraId="3500844F"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&lt;ns2:IdTransmision&gt;X53JI00000000201704060003TR&lt;/ns2:IdTransmision&gt;</w:t>
      </w:r>
    </w:p>
    <w:p w14:paraId="6FE09A0C"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&lt;ns2:FechaGeneracion&gt;2017-04-06T18:02:45.512+02:00&lt;/ns2:FechaGeneracion&gt;</w:t>
      </w:r>
    </w:p>
    <w:p w14:paraId="1682A5EA"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2D23B6AF"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4E2425A6"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5BC5357C"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37A1AA44"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500DD2D6"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&lt;dat:IdTraza&gt;x53jiX53JI0000000020170406000320170406180243411T0&lt;/dat:IdTraza&gt;</w:t>
      </w:r>
    </w:p>
    <w:p w14:paraId="3D5E374E"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&lt;dat:IdSolicitud&gt;X53JI00000000201704060003&lt;/dat:IdSolicitud&gt;</w:t>
      </w:r>
    </w:p>
    <w:p w14:paraId="627C83D3"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&lt;dat:FechaCertificado&gt;2017-04-06T18:02:45.512+02:00&lt;/dat:FechaCertificado&gt;</w:t>
      </w:r>
    </w:p>
    <w:p w14:paraId="5DDA2359"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148AE42D"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2F6059D5"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0003</w:t>
      </w:r>
      <w:r>
        <w:rPr>
          <w:color w:val="7F7F7F" w:themeColor="text1" w:themeTint="80"/>
          <w:sz w:val="17"/>
          <w:szCs w:val="17"/>
        </w:rPr>
        <w:t>&lt;/dat:Resultado&gt;</w:t>
      </w:r>
    </w:p>
    <w:p w14:paraId="1E62FECC"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Errorea. Eskatutako pertsona ez da prestazioaren titularra edo ez du prestaziorik altan.</w:t>
      </w:r>
      <w:r>
        <w:rPr>
          <w:color w:val="7F7F7F" w:themeColor="text1" w:themeTint="80"/>
          <w:sz w:val="17"/>
          <w:szCs w:val="17"/>
        </w:rPr>
        <w:t>&lt;/dat:Descripcion&gt;</w:t>
      </w:r>
    </w:p>
    <w:p w14:paraId="56D59759"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5B1C16DC"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5FA5D47B"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7D5555C"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4E38B317" w14:textId="77777777" w:rsidR="00C312DC" w:rsidRPr="00C312DC"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703B5F2E" w14:textId="77777777" w:rsidR="000C50C4" w:rsidRPr="00D136B3" w:rsidRDefault="00C312DC" w:rsidP="00C312D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30BF6225" w14:textId="77777777" w:rsidR="000C50C4" w:rsidRPr="00D136B3"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3924F7CA" w14:textId="77777777" w:rsidR="000C50C4" w:rsidRPr="00D136B3"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5A42CBC2" w14:textId="77777777" w:rsidR="000C50C4" w:rsidRPr="00D136B3"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sectPr w:rsidR="000C50C4" w:rsidRPr="00D136B3" w:rsidSect="00204D75">
      <w:headerReference w:type="default" r:id="rId25"/>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37000C9" w14:textId="77777777" w:rsidR="00BB4E11" w:rsidRDefault="00BB4E11" w:rsidP="00F05BD1">
      <w:pPr>
        <w:spacing w:after="0" w:line="240" w:lineRule="auto"/>
      </w:pPr>
      <w:r>
        <w:separator/>
      </w:r>
    </w:p>
  </w:endnote>
  <w:endnote w:type="continuationSeparator" w:id="0">
    <w:p w14:paraId="7F83CAD4" w14:textId="77777777" w:rsidR="00BB4E11" w:rsidRDefault="00BB4E11"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panose1 w:val="020B0507020202060204"/>
    <w:charset w:val="00"/>
    <w:family w:val="swiss"/>
    <w:pitch w:val="variable"/>
    <w:sig w:usb0="00000087"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Helv" w:hAnsi="Helv"/>
        <w:b/>
        <w:sz w:val="16"/>
      </w:rPr>
      <w:id w:val="-1579437684"/>
      <w:docPartObj>
        <w:docPartGallery w:val="Page Numbers (Bottom of Page)"/>
        <w:docPartUnique/>
      </w:docPartObj>
    </w:sdtPr>
    <w:sdtEndPr/>
    <w:sdtContent>
      <w:p w14:paraId="7F8AEB01" w14:textId="77777777" w:rsidR="00880B4B" w:rsidRDefault="00880B4B">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06070937" wp14:editId="56F93734">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2EC9AA52" w14:textId="77777777" w:rsidR="00880B4B" w:rsidRPr="000F5D0D" w:rsidRDefault="00880B4B">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A0057F" w:rsidRPr="00A0057F">
                                  <w:rPr>
                                    <w:color w:val="006699"/>
                                    <w:sz w:val="16"/>
                                    <w:szCs w:val="16"/>
                                  </w:rPr>
                                  <w:t>20</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070937"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2EC9AA52" w14:textId="77777777" w:rsidR="00880B4B" w:rsidRPr="000F5D0D" w:rsidRDefault="00880B4B">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A0057F" w:rsidRPr="00A0057F">
                            <w:rPr>
                              <w:color w:val="006699"/>
                              <w:sz w:val="16"/>
                              <w:szCs w:val="16"/>
                            </w:rPr>
                            <w:t>20</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1BFDA0" w14:textId="77777777" w:rsidR="00880B4B" w:rsidRDefault="00880B4B" w:rsidP="00B264FA">
    <w:pPr>
      <w:pStyle w:val="Piedepgina"/>
      <w:jc w:val="right"/>
    </w:pPr>
    <w:r>
      <w:rPr>
        <w:noProof/>
      </w:rPr>
      <mc:AlternateContent>
        <mc:Choice Requires="wps">
          <w:drawing>
            <wp:anchor distT="0" distB="0" distL="114300" distR="114300" simplePos="0" relativeHeight="251663360" behindDoc="0" locked="0" layoutInCell="1" allowOverlap="1" wp14:anchorId="31C7B6E2" wp14:editId="55BFD2A5">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2317A5C0" w14:textId="77777777" w:rsidR="00880B4B" w:rsidRPr="00B264FA" w:rsidRDefault="00880B4B">
                          <w:pPr>
                            <w:rPr>
                              <w:rFonts w:ascii="Eurostar Regular Extended" w:hAnsi="Eurostar Regular Extended"/>
                              <w:color w:val="006699"/>
                            </w:rPr>
                          </w:pPr>
                          <w:r>
                            <w:rPr>
                              <w:rFonts w:ascii="Eurostar Regular Extended" w:hAnsi="Eurostar Regular Extended"/>
                              <w:color w:val="006699"/>
                            </w:rPr>
                            <w:t>Izenpe SA</w:t>
                          </w:r>
                        </w:p>
                        <w:p w14:paraId="5D3E6F78" w14:textId="77777777" w:rsidR="00880B4B" w:rsidRDefault="00880B4B"/>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31C7B6E2"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2317A5C0" w14:textId="77777777" w:rsidR="00880B4B" w:rsidRPr="00B264FA" w:rsidRDefault="00880B4B">
                    <w:pPr>
                      <w:rPr>
                        <w:rFonts w:ascii="Eurostar Regular Extended" w:hAnsi="Eurostar Regular Extended"/>
                        <w:color w:val="006699"/>
                      </w:rPr>
                    </w:pPr>
                    <w:r>
                      <w:rPr>
                        <w:rFonts w:ascii="Eurostar Regular Extended" w:hAnsi="Eurostar Regular Extended"/>
                        <w:color w:val="006699"/>
                      </w:rPr>
                      <w:t>Izenpe SA</w:t>
                    </w:r>
                  </w:p>
                  <w:p w14:paraId="5D3E6F78" w14:textId="77777777" w:rsidR="00880B4B" w:rsidRDefault="00880B4B"/>
                </w:txbxContent>
              </v:textbox>
            </v:shape>
          </w:pict>
        </mc:Fallback>
      </mc:AlternateContent>
    </w:r>
    <w:r>
      <w:rPr>
        <w:noProof/>
      </w:rPr>
      <w:drawing>
        <wp:inline distT="0" distB="0" distL="0" distR="0" wp14:anchorId="3B00D5EA" wp14:editId="2A1B40E9">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91EE2F5" w14:textId="77777777" w:rsidR="00BB4E11" w:rsidRDefault="00BB4E11" w:rsidP="00F05BD1">
      <w:pPr>
        <w:spacing w:after="0" w:line="240" w:lineRule="auto"/>
      </w:pPr>
      <w:r>
        <w:separator/>
      </w:r>
    </w:p>
  </w:footnote>
  <w:footnote w:type="continuationSeparator" w:id="0">
    <w:p w14:paraId="0AB67D02" w14:textId="77777777" w:rsidR="00BB4E11" w:rsidRDefault="00BB4E11"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AB1BA9" w14:textId="77777777" w:rsidR="00880B4B" w:rsidRDefault="00880B4B" w:rsidP="00303445">
    <w:pPr>
      <w:pStyle w:val="Encabezado"/>
    </w:pPr>
    <w:r>
      <w:tab/>
    </w:r>
    <w:bookmarkStart w:id="7" w:name="EJ_MARC4"/>
    <w:bookmarkEnd w:id="7"/>
    <w:r>
      <w:t xml:space="preserve">  </w:t>
    </w:r>
  </w:p>
  <w:p w14:paraId="7F50EF31" w14:textId="77777777" w:rsidR="00880B4B" w:rsidRDefault="00880B4B"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4AA328" w14:textId="77777777" w:rsidR="00880B4B" w:rsidRDefault="00880B4B" w:rsidP="001C5F3A">
    <w:pPr>
      <w:pStyle w:val="Encabezado"/>
      <w:ind w:left="-567"/>
    </w:pPr>
    <w:r>
      <w:rPr>
        <w:noProof/>
      </w:rPr>
      <w:drawing>
        <wp:anchor distT="0" distB="0" distL="114300" distR="114300" simplePos="0" relativeHeight="251659264" behindDoc="1" locked="0" layoutInCell="1" allowOverlap="1" wp14:anchorId="7295E862" wp14:editId="7C00EB36">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4A4C814F" wp14:editId="740995ED">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A240B9B"/>
    <w:multiLevelType w:val="hybridMultilevel"/>
    <w:tmpl w:val="F1781996"/>
    <w:lvl w:ilvl="0" w:tplc="D1D2FC3A">
      <w:start w:val="1"/>
      <w:numFmt w:val="decimal"/>
      <w:lvlText w:val="%1."/>
      <w:lvlJc w:val="left"/>
      <w:pPr>
        <w:ind w:left="1080" w:hanging="360"/>
      </w:pPr>
      <w:rPr>
        <w:rFonts w:hint="default"/>
        <w:i w:val="0"/>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4" w15:restartNumberingAfterBreak="0">
    <w:nsid w:val="4DE75A46"/>
    <w:multiLevelType w:val="hybridMultilevel"/>
    <w:tmpl w:val="89A0552A"/>
    <w:lvl w:ilvl="0" w:tplc="18BC398E">
      <w:start w:val="2"/>
      <w:numFmt w:val="bullet"/>
      <w:lvlText w:val="-"/>
      <w:lvlJc w:val="left"/>
      <w:pPr>
        <w:tabs>
          <w:tab w:val="num" w:pos="1776"/>
        </w:tabs>
        <w:ind w:left="1776" w:hanging="360"/>
      </w:pPr>
      <w:rPr>
        <w:rFonts w:ascii="Verdana" w:eastAsia="Times New Roman" w:hAnsi="Verdana" w:cs="Arial" w:hint="default"/>
        <w:color w:val="auto"/>
      </w:rPr>
    </w:lvl>
    <w:lvl w:ilvl="1" w:tplc="6E845132">
      <w:start w:val="1"/>
      <w:numFmt w:val="bullet"/>
      <w:lvlText w:val="o"/>
      <w:lvlJc w:val="left"/>
      <w:pPr>
        <w:tabs>
          <w:tab w:val="num" w:pos="2496"/>
        </w:tabs>
        <w:ind w:left="2496" w:hanging="360"/>
      </w:pPr>
      <w:rPr>
        <w:rFonts w:ascii="Courier New" w:hAnsi="Courier New" w:cs="Courier New" w:hint="default"/>
        <w:color w:val="auto"/>
      </w:rPr>
    </w:lvl>
    <w:lvl w:ilvl="2" w:tplc="040A0005">
      <w:start w:val="1"/>
      <w:numFmt w:val="bullet"/>
      <w:lvlText w:val=""/>
      <w:lvlJc w:val="left"/>
      <w:pPr>
        <w:tabs>
          <w:tab w:val="num" w:pos="3216"/>
        </w:tabs>
        <w:ind w:left="3216" w:hanging="360"/>
      </w:pPr>
      <w:rPr>
        <w:rFonts w:ascii="Wingdings" w:hAnsi="Wingdings" w:hint="default"/>
      </w:rPr>
    </w:lvl>
    <w:lvl w:ilvl="3" w:tplc="A42834D0">
      <w:start w:val="1"/>
      <w:numFmt w:val="bullet"/>
      <w:lvlText w:val=""/>
      <w:lvlJc w:val="left"/>
      <w:pPr>
        <w:tabs>
          <w:tab w:val="num" w:pos="3936"/>
        </w:tabs>
        <w:ind w:left="3936" w:hanging="360"/>
      </w:pPr>
      <w:rPr>
        <w:rFonts w:ascii="Symbol" w:hAnsi="Symbol" w:hint="default"/>
        <w:sz w:val="18"/>
        <w:szCs w:val="18"/>
      </w:rPr>
    </w:lvl>
    <w:lvl w:ilvl="4" w:tplc="B66A9AF2">
      <w:start w:val="1"/>
      <w:numFmt w:val="bullet"/>
      <w:lvlText w:val="o"/>
      <w:lvlJc w:val="left"/>
      <w:pPr>
        <w:tabs>
          <w:tab w:val="num" w:pos="4466"/>
        </w:tabs>
        <w:ind w:left="4466" w:hanging="170"/>
      </w:pPr>
      <w:rPr>
        <w:rFonts w:ascii="Courier New" w:hAnsi="Courier New" w:hint="default"/>
        <w:color w:val="auto"/>
      </w:rPr>
    </w:lvl>
    <w:lvl w:ilvl="5" w:tplc="040A0005" w:tentative="1">
      <w:start w:val="1"/>
      <w:numFmt w:val="bullet"/>
      <w:lvlText w:val=""/>
      <w:lvlJc w:val="left"/>
      <w:pPr>
        <w:tabs>
          <w:tab w:val="num" w:pos="5376"/>
        </w:tabs>
        <w:ind w:left="5376" w:hanging="360"/>
      </w:pPr>
      <w:rPr>
        <w:rFonts w:ascii="Wingdings" w:hAnsi="Wingdings" w:hint="default"/>
      </w:rPr>
    </w:lvl>
    <w:lvl w:ilvl="6" w:tplc="040A0001" w:tentative="1">
      <w:start w:val="1"/>
      <w:numFmt w:val="bullet"/>
      <w:lvlText w:val=""/>
      <w:lvlJc w:val="left"/>
      <w:pPr>
        <w:tabs>
          <w:tab w:val="num" w:pos="6096"/>
        </w:tabs>
        <w:ind w:left="6096" w:hanging="360"/>
      </w:pPr>
      <w:rPr>
        <w:rFonts w:ascii="Symbol" w:hAnsi="Symbol" w:hint="default"/>
      </w:rPr>
    </w:lvl>
    <w:lvl w:ilvl="7" w:tplc="040A0003" w:tentative="1">
      <w:start w:val="1"/>
      <w:numFmt w:val="bullet"/>
      <w:lvlText w:val="o"/>
      <w:lvlJc w:val="left"/>
      <w:pPr>
        <w:tabs>
          <w:tab w:val="num" w:pos="6816"/>
        </w:tabs>
        <w:ind w:left="6816" w:hanging="360"/>
      </w:pPr>
      <w:rPr>
        <w:rFonts w:ascii="Courier New" w:hAnsi="Courier New" w:cs="Courier New" w:hint="default"/>
      </w:rPr>
    </w:lvl>
    <w:lvl w:ilvl="8" w:tplc="040A0005" w:tentative="1">
      <w:start w:val="1"/>
      <w:numFmt w:val="bullet"/>
      <w:lvlText w:val=""/>
      <w:lvlJc w:val="left"/>
      <w:pPr>
        <w:tabs>
          <w:tab w:val="num" w:pos="7536"/>
        </w:tabs>
        <w:ind w:left="7536" w:hanging="360"/>
      </w:pPr>
      <w:rPr>
        <w:rFonts w:ascii="Wingdings" w:hAnsi="Wingdings" w:hint="default"/>
      </w:r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9"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8"/>
  </w:num>
  <w:num w:numId="8">
    <w:abstractNumId w:val="15"/>
  </w:num>
  <w:num w:numId="9">
    <w:abstractNumId w:val="2"/>
  </w:num>
  <w:num w:numId="10">
    <w:abstractNumId w:val="5"/>
  </w:num>
  <w:num w:numId="11">
    <w:abstractNumId w:val="6"/>
  </w:num>
  <w:num w:numId="12">
    <w:abstractNumId w:val="19"/>
  </w:num>
  <w:num w:numId="13">
    <w:abstractNumId w:val="1"/>
  </w:num>
  <w:num w:numId="14">
    <w:abstractNumId w:val="20"/>
  </w:num>
  <w:num w:numId="15">
    <w:abstractNumId w:val="16"/>
  </w:num>
  <w:num w:numId="16">
    <w:abstractNumId w:val="17"/>
  </w:num>
  <w:num w:numId="17">
    <w:abstractNumId w:val="3"/>
  </w:num>
  <w:num w:numId="18">
    <w:abstractNumId w:val="11"/>
  </w:num>
  <w:num w:numId="19">
    <w:abstractNumId w:val="10"/>
  </w:num>
  <w:num w:numId="20">
    <w:abstractNumId w:val="13"/>
  </w:num>
  <w:num w:numId="2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0828"/>
    <w:rsid w:val="000266A4"/>
    <w:rsid w:val="00033A96"/>
    <w:rsid w:val="000408C4"/>
    <w:rsid w:val="00041394"/>
    <w:rsid w:val="00070255"/>
    <w:rsid w:val="00080615"/>
    <w:rsid w:val="000928F8"/>
    <w:rsid w:val="000A127B"/>
    <w:rsid w:val="000A5B0C"/>
    <w:rsid w:val="000A6C4E"/>
    <w:rsid w:val="000B1ADD"/>
    <w:rsid w:val="000B3D20"/>
    <w:rsid w:val="000B6607"/>
    <w:rsid w:val="000B6BE1"/>
    <w:rsid w:val="000B7651"/>
    <w:rsid w:val="000C18EA"/>
    <w:rsid w:val="000C50C4"/>
    <w:rsid w:val="000E458C"/>
    <w:rsid w:val="000F5D0D"/>
    <w:rsid w:val="001000D6"/>
    <w:rsid w:val="001100E1"/>
    <w:rsid w:val="0011305F"/>
    <w:rsid w:val="00114F83"/>
    <w:rsid w:val="001154F5"/>
    <w:rsid w:val="00117F65"/>
    <w:rsid w:val="0012243A"/>
    <w:rsid w:val="00131E68"/>
    <w:rsid w:val="00140D4B"/>
    <w:rsid w:val="001454C2"/>
    <w:rsid w:val="0014697C"/>
    <w:rsid w:val="00150A70"/>
    <w:rsid w:val="00151C88"/>
    <w:rsid w:val="00166B19"/>
    <w:rsid w:val="00181BCA"/>
    <w:rsid w:val="00182217"/>
    <w:rsid w:val="00192AAA"/>
    <w:rsid w:val="001A15A2"/>
    <w:rsid w:val="001A274A"/>
    <w:rsid w:val="001B0D72"/>
    <w:rsid w:val="001B1A47"/>
    <w:rsid w:val="001B3E3C"/>
    <w:rsid w:val="001C5EAF"/>
    <w:rsid w:val="001C5F3A"/>
    <w:rsid w:val="001D2F53"/>
    <w:rsid w:val="001D507D"/>
    <w:rsid w:val="001E0F46"/>
    <w:rsid w:val="001E1AF0"/>
    <w:rsid w:val="001E26E8"/>
    <w:rsid w:val="00201AA5"/>
    <w:rsid w:val="00202AAD"/>
    <w:rsid w:val="00204D75"/>
    <w:rsid w:val="002166C1"/>
    <w:rsid w:val="002325AB"/>
    <w:rsid w:val="00252F53"/>
    <w:rsid w:val="0026093C"/>
    <w:rsid w:val="002636FE"/>
    <w:rsid w:val="00270738"/>
    <w:rsid w:val="0027290C"/>
    <w:rsid w:val="002D28C1"/>
    <w:rsid w:val="002D7FF0"/>
    <w:rsid w:val="002E28F1"/>
    <w:rsid w:val="002F44FB"/>
    <w:rsid w:val="00303445"/>
    <w:rsid w:val="003064CE"/>
    <w:rsid w:val="003134D1"/>
    <w:rsid w:val="0031654D"/>
    <w:rsid w:val="00324CE2"/>
    <w:rsid w:val="00350F49"/>
    <w:rsid w:val="00356676"/>
    <w:rsid w:val="00363849"/>
    <w:rsid w:val="00366366"/>
    <w:rsid w:val="0037270E"/>
    <w:rsid w:val="0037393A"/>
    <w:rsid w:val="00380068"/>
    <w:rsid w:val="00381C92"/>
    <w:rsid w:val="00382C02"/>
    <w:rsid w:val="003845A6"/>
    <w:rsid w:val="00395812"/>
    <w:rsid w:val="00395F5B"/>
    <w:rsid w:val="003968A3"/>
    <w:rsid w:val="003A0C5C"/>
    <w:rsid w:val="003A37B2"/>
    <w:rsid w:val="003B218D"/>
    <w:rsid w:val="003B4B14"/>
    <w:rsid w:val="003C4889"/>
    <w:rsid w:val="003D1F50"/>
    <w:rsid w:val="003D26D7"/>
    <w:rsid w:val="003D5DD5"/>
    <w:rsid w:val="003F3E51"/>
    <w:rsid w:val="00402DA7"/>
    <w:rsid w:val="004042DA"/>
    <w:rsid w:val="004129E0"/>
    <w:rsid w:val="00416E1E"/>
    <w:rsid w:val="0041719B"/>
    <w:rsid w:val="00430497"/>
    <w:rsid w:val="00430693"/>
    <w:rsid w:val="00431952"/>
    <w:rsid w:val="00455EC5"/>
    <w:rsid w:val="00466DF7"/>
    <w:rsid w:val="0047265B"/>
    <w:rsid w:val="00480EC6"/>
    <w:rsid w:val="004914AF"/>
    <w:rsid w:val="004A14B3"/>
    <w:rsid w:val="004A7A59"/>
    <w:rsid w:val="004B7135"/>
    <w:rsid w:val="004C0442"/>
    <w:rsid w:val="004C7CB8"/>
    <w:rsid w:val="004D208F"/>
    <w:rsid w:val="004D5C7D"/>
    <w:rsid w:val="004E3DF6"/>
    <w:rsid w:val="004E74BE"/>
    <w:rsid w:val="00502A76"/>
    <w:rsid w:val="00511B52"/>
    <w:rsid w:val="0052274B"/>
    <w:rsid w:val="00527EB5"/>
    <w:rsid w:val="0053179A"/>
    <w:rsid w:val="005455C9"/>
    <w:rsid w:val="00565523"/>
    <w:rsid w:val="005723CF"/>
    <w:rsid w:val="0058194F"/>
    <w:rsid w:val="005C5100"/>
    <w:rsid w:val="005D0B4A"/>
    <w:rsid w:val="005D4FBA"/>
    <w:rsid w:val="005D5834"/>
    <w:rsid w:val="005E052E"/>
    <w:rsid w:val="005E1F80"/>
    <w:rsid w:val="005F798A"/>
    <w:rsid w:val="0060679B"/>
    <w:rsid w:val="006176DB"/>
    <w:rsid w:val="0064065A"/>
    <w:rsid w:val="00643327"/>
    <w:rsid w:val="00645E5A"/>
    <w:rsid w:val="00653EED"/>
    <w:rsid w:val="00666EFC"/>
    <w:rsid w:val="00671365"/>
    <w:rsid w:val="00682F90"/>
    <w:rsid w:val="006844A5"/>
    <w:rsid w:val="00684E66"/>
    <w:rsid w:val="00695446"/>
    <w:rsid w:val="006F35A6"/>
    <w:rsid w:val="006F5FEC"/>
    <w:rsid w:val="00702538"/>
    <w:rsid w:val="007070F6"/>
    <w:rsid w:val="00730F97"/>
    <w:rsid w:val="0073352D"/>
    <w:rsid w:val="0073536D"/>
    <w:rsid w:val="0073774A"/>
    <w:rsid w:val="007418E8"/>
    <w:rsid w:val="0074202D"/>
    <w:rsid w:val="00744814"/>
    <w:rsid w:val="0074645D"/>
    <w:rsid w:val="00762138"/>
    <w:rsid w:val="00762CC0"/>
    <w:rsid w:val="00783FB1"/>
    <w:rsid w:val="00793AE3"/>
    <w:rsid w:val="007A59EC"/>
    <w:rsid w:val="007B0E91"/>
    <w:rsid w:val="007B1961"/>
    <w:rsid w:val="007B3DF1"/>
    <w:rsid w:val="007C354C"/>
    <w:rsid w:val="007C46E5"/>
    <w:rsid w:val="007D3D6F"/>
    <w:rsid w:val="00800886"/>
    <w:rsid w:val="0080668C"/>
    <w:rsid w:val="00807272"/>
    <w:rsid w:val="00810EBA"/>
    <w:rsid w:val="008130B8"/>
    <w:rsid w:val="00814D59"/>
    <w:rsid w:val="00822ED5"/>
    <w:rsid w:val="00823B8E"/>
    <w:rsid w:val="00824426"/>
    <w:rsid w:val="00824914"/>
    <w:rsid w:val="00824FAC"/>
    <w:rsid w:val="0082534C"/>
    <w:rsid w:val="008440A7"/>
    <w:rsid w:val="00853C9A"/>
    <w:rsid w:val="00865278"/>
    <w:rsid w:val="00870C76"/>
    <w:rsid w:val="00874232"/>
    <w:rsid w:val="00880B4B"/>
    <w:rsid w:val="0088558D"/>
    <w:rsid w:val="00886A40"/>
    <w:rsid w:val="0088756C"/>
    <w:rsid w:val="008B20A7"/>
    <w:rsid w:val="008C08F1"/>
    <w:rsid w:val="008C0B34"/>
    <w:rsid w:val="008C74B3"/>
    <w:rsid w:val="00907FFA"/>
    <w:rsid w:val="00925E81"/>
    <w:rsid w:val="00943864"/>
    <w:rsid w:val="00943EFF"/>
    <w:rsid w:val="0094686B"/>
    <w:rsid w:val="00946B70"/>
    <w:rsid w:val="0095369F"/>
    <w:rsid w:val="009718A4"/>
    <w:rsid w:val="00975CB1"/>
    <w:rsid w:val="0097797B"/>
    <w:rsid w:val="009831AA"/>
    <w:rsid w:val="0098765D"/>
    <w:rsid w:val="00987D3C"/>
    <w:rsid w:val="009B11F0"/>
    <w:rsid w:val="009B6868"/>
    <w:rsid w:val="009C0271"/>
    <w:rsid w:val="009D47E6"/>
    <w:rsid w:val="009E57C8"/>
    <w:rsid w:val="009F0D1E"/>
    <w:rsid w:val="00A0015D"/>
    <w:rsid w:val="00A0057F"/>
    <w:rsid w:val="00A019C2"/>
    <w:rsid w:val="00A06B79"/>
    <w:rsid w:val="00A310D5"/>
    <w:rsid w:val="00A426A7"/>
    <w:rsid w:val="00A5133D"/>
    <w:rsid w:val="00A5432D"/>
    <w:rsid w:val="00A54E19"/>
    <w:rsid w:val="00A65011"/>
    <w:rsid w:val="00A80A6C"/>
    <w:rsid w:val="00A825CE"/>
    <w:rsid w:val="00AB40A6"/>
    <w:rsid w:val="00AC4F00"/>
    <w:rsid w:val="00AD23EE"/>
    <w:rsid w:val="00AD4719"/>
    <w:rsid w:val="00AE7AB7"/>
    <w:rsid w:val="00AF3ED1"/>
    <w:rsid w:val="00B07FF5"/>
    <w:rsid w:val="00B11C14"/>
    <w:rsid w:val="00B15327"/>
    <w:rsid w:val="00B237A9"/>
    <w:rsid w:val="00B264FA"/>
    <w:rsid w:val="00B37468"/>
    <w:rsid w:val="00B37849"/>
    <w:rsid w:val="00B64261"/>
    <w:rsid w:val="00B648F0"/>
    <w:rsid w:val="00B7440C"/>
    <w:rsid w:val="00B8018B"/>
    <w:rsid w:val="00B82931"/>
    <w:rsid w:val="00B82D8A"/>
    <w:rsid w:val="00B93152"/>
    <w:rsid w:val="00B9585C"/>
    <w:rsid w:val="00B97D02"/>
    <w:rsid w:val="00BA0ADB"/>
    <w:rsid w:val="00BA15CD"/>
    <w:rsid w:val="00BA24A8"/>
    <w:rsid w:val="00BA7BA5"/>
    <w:rsid w:val="00BB39D4"/>
    <w:rsid w:val="00BB4E11"/>
    <w:rsid w:val="00BC04CB"/>
    <w:rsid w:val="00BC4645"/>
    <w:rsid w:val="00BC5923"/>
    <w:rsid w:val="00BE0171"/>
    <w:rsid w:val="00BF3474"/>
    <w:rsid w:val="00BF4A33"/>
    <w:rsid w:val="00C0113C"/>
    <w:rsid w:val="00C06F17"/>
    <w:rsid w:val="00C113B4"/>
    <w:rsid w:val="00C12751"/>
    <w:rsid w:val="00C15825"/>
    <w:rsid w:val="00C312DC"/>
    <w:rsid w:val="00C37FA7"/>
    <w:rsid w:val="00C6136A"/>
    <w:rsid w:val="00C61893"/>
    <w:rsid w:val="00C749B6"/>
    <w:rsid w:val="00C9165A"/>
    <w:rsid w:val="00C96536"/>
    <w:rsid w:val="00C969E4"/>
    <w:rsid w:val="00C96E22"/>
    <w:rsid w:val="00CA410C"/>
    <w:rsid w:val="00CA48D8"/>
    <w:rsid w:val="00CB09CE"/>
    <w:rsid w:val="00CC13F8"/>
    <w:rsid w:val="00CC3741"/>
    <w:rsid w:val="00CC6663"/>
    <w:rsid w:val="00CD01EC"/>
    <w:rsid w:val="00CD6D14"/>
    <w:rsid w:val="00CD70AD"/>
    <w:rsid w:val="00CE3EC8"/>
    <w:rsid w:val="00D136B3"/>
    <w:rsid w:val="00D27CE1"/>
    <w:rsid w:val="00D472BD"/>
    <w:rsid w:val="00D50467"/>
    <w:rsid w:val="00D57722"/>
    <w:rsid w:val="00D60FBD"/>
    <w:rsid w:val="00D77B47"/>
    <w:rsid w:val="00DA775C"/>
    <w:rsid w:val="00DB51AF"/>
    <w:rsid w:val="00DC29AC"/>
    <w:rsid w:val="00DC48F5"/>
    <w:rsid w:val="00DD1CB5"/>
    <w:rsid w:val="00DE3211"/>
    <w:rsid w:val="00DE7C61"/>
    <w:rsid w:val="00DF2A83"/>
    <w:rsid w:val="00DF33E7"/>
    <w:rsid w:val="00E0068E"/>
    <w:rsid w:val="00E01960"/>
    <w:rsid w:val="00E03F4D"/>
    <w:rsid w:val="00E052FC"/>
    <w:rsid w:val="00E10736"/>
    <w:rsid w:val="00E12339"/>
    <w:rsid w:val="00E16F55"/>
    <w:rsid w:val="00E202F2"/>
    <w:rsid w:val="00E21279"/>
    <w:rsid w:val="00E2704A"/>
    <w:rsid w:val="00E40145"/>
    <w:rsid w:val="00E45D83"/>
    <w:rsid w:val="00E54B2B"/>
    <w:rsid w:val="00E90292"/>
    <w:rsid w:val="00EA1BBC"/>
    <w:rsid w:val="00EB7DA8"/>
    <w:rsid w:val="00EC123D"/>
    <w:rsid w:val="00ED0C93"/>
    <w:rsid w:val="00ED135F"/>
    <w:rsid w:val="00ED41A2"/>
    <w:rsid w:val="00EE57BF"/>
    <w:rsid w:val="00EF1722"/>
    <w:rsid w:val="00EF37F8"/>
    <w:rsid w:val="00EF5A88"/>
    <w:rsid w:val="00F05BD1"/>
    <w:rsid w:val="00F07366"/>
    <w:rsid w:val="00F30D60"/>
    <w:rsid w:val="00F335F1"/>
    <w:rsid w:val="00F41A4D"/>
    <w:rsid w:val="00F43E95"/>
    <w:rsid w:val="00F474C5"/>
    <w:rsid w:val="00F55AAE"/>
    <w:rsid w:val="00F560B7"/>
    <w:rsid w:val="00F60CAA"/>
    <w:rsid w:val="00F7369B"/>
    <w:rsid w:val="00F73C2C"/>
    <w:rsid w:val="00F73C2E"/>
    <w:rsid w:val="00F80ED2"/>
    <w:rsid w:val="00F8608B"/>
    <w:rsid w:val="00F91B6E"/>
    <w:rsid w:val="00FA4FCC"/>
    <w:rsid w:val="00FB3AF6"/>
    <w:rsid w:val="00FB74E4"/>
    <w:rsid w:val="00FC01BA"/>
    <w:rsid w:val="00FC1490"/>
    <w:rsid w:val="00FD7D5C"/>
    <w:rsid w:val="00FE7F51"/>
    <w:rsid w:val="00FF335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14141E2"/>
  <w15:docId w15:val="{AD6E0640-B03C-4B2C-8EE4-7EA0160D0E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customXml" Target="../customXml/item2.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theme" Target="theme/theme1.xml"/><Relationship Id="rId30" Type="http://schemas.openxmlformats.org/officeDocument/2006/relationships/customXml" Target="../customXml/item4.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7.gif"/><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5" ma:contentTypeDescription="Crear nuevo documento." ma:contentTypeScope="" ma:versionID="fae1486f5a2e08c350c0e1221dea0d5c">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3ba3b3890547f2f4c3085bc77e42a16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816D89D6-66CA-4A91-B271-C06C220FCDBE}">
  <ds:schemaRefs>
    <ds:schemaRef ds:uri="http://schemas.openxmlformats.org/officeDocument/2006/bibliography"/>
  </ds:schemaRefs>
</ds:datastoreItem>
</file>

<file path=customXml/itemProps2.xml><?xml version="1.0" encoding="utf-8"?>
<ds:datastoreItem xmlns:ds="http://schemas.openxmlformats.org/officeDocument/2006/customXml" ds:itemID="{29507918-3A87-4196-97DD-3F860137C1BD}"/>
</file>

<file path=customXml/itemProps3.xml><?xml version="1.0" encoding="utf-8"?>
<ds:datastoreItem xmlns:ds="http://schemas.openxmlformats.org/officeDocument/2006/customXml" ds:itemID="{10D514CC-A37D-40D1-80AF-12EC94E762A3}"/>
</file>

<file path=customXml/itemProps4.xml><?xml version="1.0" encoding="utf-8"?>
<ds:datastoreItem xmlns:ds="http://schemas.openxmlformats.org/officeDocument/2006/customXml" ds:itemID="{2ED5FCFB-5FEE-48E6-9EF2-8B27C9B1D722}"/>
</file>

<file path=docProps/app.xml><?xml version="1.0" encoding="utf-8"?>
<Properties xmlns="http://schemas.openxmlformats.org/officeDocument/2006/extended-properties" xmlns:vt="http://schemas.openxmlformats.org/officeDocument/2006/docPropsVTypes">
  <Template>Normal.dotm</Template>
  <TotalTime>2065</TotalTime>
  <Pages>32</Pages>
  <Words>9273</Words>
  <Characters>51002</Characters>
  <Application>Microsoft Office Word</Application>
  <DocSecurity>0</DocSecurity>
  <Lines>425</Lines>
  <Paragraphs>120</Paragraphs>
  <ScaleCrop>false</ScaleCrop>
  <HeadingPairs>
    <vt:vector size="2" baseType="variant">
      <vt:variant>
        <vt:lpstr>Título</vt:lpstr>
      </vt:variant>
      <vt:variant>
        <vt:i4>1</vt:i4>
      </vt:variant>
    </vt:vector>
  </HeadingPairs>
  <TitlesOfParts>
    <vt:vector size="1" baseType="lpstr">
      <vt:lpstr>Izenpe</vt:lpstr>
    </vt:vector>
  </TitlesOfParts>
  <Manager>Anitua Gil, Ainhoa;ja-saez@izenpe.eus</Manager>
  <Company>Izenpe S.A</Company>
  <LinksUpToDate>false</LinksUpToDate>
  <CharactersWithSpaces>60155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dc:title>
  <dc:subject>PRO20-1960_TAR20-2497</dc:subject>
  <dc:creator>BITEZ SL | Ion Leizeaga</dc:creator>
  <cp:lastModifiedBy>Ion Leizeaga</cp:lastModifiedBy>
  <cp:revision>264</cp:revision>
  <dcterms:created xsi:type="dcterms:W3CDTF">2017-02-10T11:29:00Z</dcterms:created>
  <dcterms:modified xsi:type="dcterms:W3CDTF">2020-11-07T11:43:00Z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